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43" w:rsidRDefault="00D32B43" w:rsidP="00122A7C">
      <w:pPr>
        <w:pStyle w:val="rvps2"/>
        <w:spacing w:before="0" w:beforeAutospacing="0" w:after="120" w:afterAutospacing="0"/>
        <w:ind w:firstLine="360"/>
        <w:jc w:val="both"/>
        <w:rPr>
          <w:color w:val="000000"/>
          <w:sz w:val="19"/>
          <w:szCs w:val="19"/>
        </w:rPr>
      </w:pPr>
    </w:p>
    <w:p w:rsidR="00D32B43" w:rsidRDefault="00D32B43" w:rsidP="00D32B43">
      <w:pPr>
        <w:pStyle w:val="a7"/>
        <w:spacing w:line="360" w:lineRule="auto"/>
        <w:jc w:val="center"/>
        <w:rPr>
          <w:rFonts w:ascii="Times New Roman" w:hAnsi="Times New Roman" w:cs="Times New Roman"/>
          <w:b/>
          <w:bCs/>
          <w:sz w:val="28"/>
          <w:szCs w:val="28"/>
          <w:lang w:val="uk-UA" w:eastAsia="ru-RU"/>
        </w:rPr>
      </w:pPr>
      <w:r w:rsidRPr="00D32B43">
        <w:rPr>
          <w:rFonts w:ascii="Times New Roman" w:hAnsi="Times New Roman" w:cs="Times New Roman"/>
          <w:b/>
          <w:bCs/>
          <w:sz w:val="28"/>
          <w:szCs w:val="28"/>
          <w:lang w:val="uk-UA" w:eastAsia="ru-RU"/>
        </w:rPr>
        <w:t>Звіт</w:t>
      </w:r>
      <w:r>
        <w:rPr>
          <w:rFonts w:ascii="Times New Roman" w:hAnsi="Times New Roman" w:cs="Times New Roman"/>
          <w:b/>
          <w:bCs/>
          <w:sz w:val="28"/>
          <w:szCs w:val="28"/>
          <w:lang w:val="uk-UA" w:eastAsia="ru-RU"/>
        </w:rPr>
        <w:t xml:space="preserve"> директора Корольової О.М.</w:t>
      </w:r>
    </w:p>
    <w:p w:rsidR="00D32B43" w:rsidRPr="00D32B43" w:rsidRDefault="00D32B43" w:rsidP="00D32B43">
      <w:pPr>
        <w:pStyle w:val="a7"/>
        <w:spacing w:line="360" w:lineRule="auto"/>
        <w:jc w:val="center"/>
        <w:rPr>
          <w:rFonts w:ascii="Times New Roman" w:hAnsi="Times New Roman"/>
          <w:sz w:val="28"/>
          <w:szCs w:val="28"/>
          <w:lang w:val="uk-UA"/>
        </w:rPr>
      </w:pPr>
      <w:r>
        <w:rPr>
          <w:rFonts w:ascii="Times New Roman" w:hAnsi="Times New Roman" w:cs="Times New Roman"/>
          <w:b/>
          <w:bCs/>
          <w:sz w:val="28"/>
          <w:szCs w:val="28"/>
          <w:lang w:val="uk-UA" w:eastAsia="ru-RU"/>
        </w:rPr>
        <w:t xml:space="preserve"> про роботу </w:t>
      </w:r>
      <w:proofErr w:type="spellStart"/>
      <w:r>
        <w:rPr>
          <w:rFonts w:ascii="Times New Roman" w:hAnsi="Times New Roman" w:cs="Times New Roman"/>
          <w:b/>
          <w:bCs/>
          <w:sz w:val="28"/>
          <w:szCs w:val="28"/>
          <w:lang w:val="uk-UA" w:eastAsia="ru-RU"/>
        </w:rPr>
        <w:t>Здолбунівського</w:t>
      </w:r>
      <w:proofErr w:type="spellEnd"/>
      <w:r>
        <w:rPr>
          <w:rFonts w:ascii="Times New Roman" w:hAnsi="Times New Roman" w:cs="Times New Roman"/>
          <w:b/>
          <w:bCs/>
          <w:sz w:val="28"/>
          <w:szCs w:val="28"/>
          <w:lang w:val="uk-UA" w:eastAsia="ru-RU"/>
        </w:rPr>
        <w:t xml:space="preserve"> закладу дошкільної освіти (ясла-садок)</w:t>
      </w:r>
      <w:r w:rsidRPr="00D32B43">
        <w:rPr>
          <w:rFonts w:ascii="Times New Roman" w:hAnsi="Times New Roman" w:cs="Times New Roman"/>
          <w:b/>
          <w:bCs/>
          <w:sz w:val="28"/>
          <w:szCs w:val="28"/>
          <w:lang w:val="uk-UA" w:eastAsia="ru-RU"/>
        </w:rPr>
        <w:t xml:space="preserve"> №</w:t>
      </w:r>
      <w:r>
        <w:rPr>
          <w:rFonts w:ascii="Times New Roman" w:hAnsi="Times New Roman" w:cs="Times New Roman"/>
          <w:b/>
          <w:bCs/>
          <w:sz w:val="28"/>
          <w:szCs w:val="28"/>
          <w:lang w:val="uk-UA" w:eastAsia="ru-RU"/>
        </w:rPr>
        <w:t xml:space="preserve">2«Дзвіночок» </w:t>
      </w:r>
      <w:proofErr w:type="spellStart"/>
      <w:r>
        <w:rPr>
          <w:rFonts w:ascii="Times New Roman" w:hAnsi="Times New Roman" w:cs="Times New Roman"/>
          <w:b/>
          <w:bCs/>
          <w:sz w:val="28"/>
          <w:szCs w:val="28"/>
          <w:lang w:val="uk-UA" w:eastAsia="ru-RU"/>
        </w:rPr>
        <w:t>Здолбунівської</w:t>
      </w:r>
      <w:proofErr w:type="spellEnd"/>
      <w:r>
        <w:rPr>
          <w:rFonts w:ascii="Times New Roman" w:hAnsi="Times New Roman" w:cs="Times New Roman"/>
          <w:b/>
          <w:bCs/>
          <w:sz w:val="28"/>
          <w:szCs w:val="28"/>
          <w:lang w:val="uk-UA" w:eastAsia="ru-RU"/>
        </w:rPr>
        <w:t xml:space="preserve"> міської ради</w:t>
      </w:r>
    </w:p>
    <w:p w:rsidR="00D32B43" w:rsidRPr="00D32B43" w:rsidRDefault="00D32B43" w:rsidP="00D32B43">
      <w:pPr>
        <w:pStyle w:val="a7"/>
        <w:spacing w:line="360" w:lineRule="auto"/>
        <w:jc w:val="center"/>
        <w:rPr>
          <w:rFonts w:ascii="Times New Roman" w:hAnsi="Times New Roman"/>
          <w:sz w:val="28"/>
          <w:szCs w:val="28"/>
          <w:lang w:val="uk-UA"/>
        </w:rPr>
      </w:pPr>
      <w:r>
        <w:rPr>
          <w:rFonts w:ascii="Times New Roman" w:hAnsi="Times New Roman" w:cs="Times New Roman"/>
          <w:b/>
          <w:bCs/>
          <w:sz w:val="28"/>
          <w:szCs w:val="28"/>
          <w:lang w:val="uk-UA" w:eastAsia="ru-RU"/>
        </w:rPr>
        <w:t>за 2024/2025 навчальний рік</w:t>
      </w:r>
    </w:p>
    <w:p w:rsidR="00D32B43" w:rsidRPr="00A4177B" w:rsidRDefault="00D32B43" w:rsidP="00D32B43"/>
    <w:p w:rsidR="00D32B43" w:rsidRPr="00396CAB" w:rsidRDefault="00D32B43" w:rsidP="00D32B43">
      <w:pPr>
        <w:ind w:firstLine="708"/>
        <w:jc w:val="both"/>
        <w:rPr>
          <w:rFonts w:ascii="Times New Roman" w:hAnsi="Times New Roman" w:cs="Times New Roman"/>
          <w:sz w:val="28"/>
          <w:szCs w:val="28"/>
        </w:rPr>
      </w:pPr>
      <w:r w:rsidRPr="00A4177B">
        <w:rPr>
          <w:rFonts w:ascii="Times New Roman" w:hAnsi="Times New Roman" w:cs="Times New Roman"/>
          <w:sz w:val="28"/>
          <w:szCs w:val="28"/>
        </w:rPr>
        <w:t xml:space="preserve">Даний звіт </w:t>
      </w:r>
      <w:r>
        <w:rPr>
          <w:rFonts w:ascii="Times New Roman" w:hAnsi="Times New Roman" w:cs="Times New Roman"/>
          <w:sz w:val="28"/>
          <w:szCs w:val="28"/>
        </w:rPr>
        <w:t xml:space="preserve">складено відповідно до Закону України «Про дошкільну освіту», а саме: п.3 ст22 та п.4.ст.38. </w:t>
      </w:r>
      <w:r w:rsidRPr="00A4177B">
        <w:rPr>
          <w:rFonts w:ascii="Times New Roman" w:hAnsi="Times New Roman" w:cs="Times New Roman"/>
          <w:sz w:val="28"/>
          <w:szCs w:val="28"/>
        </w:rPr>
        <w:t>та з метою інформування громадськості про діяль</w:t>
      </w:r>
      <w:r>
        <w:rPr>
          <w:rFonts w:ascii="Times New Roman" w:hAnsi="Times New Roman" w:cs="Times New Roman"/>
          <w:sz w:val="28"/>
          <w:szCs w:val="28"/>
        </w:rPr>
        <w:t>ність закладу дошкільної освіти.</w:t>
      </w:r>
    </w:p>
    <w:p w:rsidR="00D32B43" w:rsidRPr="003E3D77" w:rsidRDefault="00D32B43" w:rsidP="00D32B43">
      <w:pPr>
        <w:pStyle w:val="a7"/>
        <w:spacing w:line="360" w:lineRule="auto"/>
        <w:ind w:firstLine="708"/>
        <w:jc w:val="both"/>
        <w:rPr>
          <w:rFonts w:ascii="Times New Roman" w:hAnsi="Times New Roman"/>
          <w:sz w:val="28"/>
          <w:szCs w:val="28"/>
        </w:rPr>
      </w:pPr>
      <w:proofErr w:type="spellStart"/>
      <w:r>
        <w:rPr>
          <w:rFonts w:ascii="Times New Roman" w:hAnsi="Times New Roman" w:cs="Times New Roman"/>
          <w:sz w:val="28"/>
          <w:szCs w:val="28"/>
          <w:lang w:val="uk-UA" w:eastAsia="ru-RU"/>
        </w:rPr>
        <w:t>Здолбунівський</w:t>
      </w:r>
      <w:proofErr w:type="spellEnd"/>
      <w:r>
        <w:rPr>
          <w:rFonts w:ascii="Times New Roman" w:hAnsi="Times New Roman" w:cs="Times New Roman"/>
          <w:sz w:val="28"/>
          <w:szCs w:val="28"/>
          <w:lang w:val="uk-UA" w:eastAsia="ru-RU"/>
        </w:rPr>
        <w:t xml:space="preserve"> заклад дошкільної освіти (ясла-садок) №2 «Дзвіночок» </w:t>
      </w:r>
      <w:proofErr w:type="spellStart"/>
      <w:r>
        <w:rPr>
          <w:rFonts w:ascii="Times New Roman" w:hAnsi="Times New Roman" w:cs="Times New Roman"/>
          <w:sz w:val="28"/>
          <w:szCs w:val="28"/>
          <w:lang w:val="uk-UA" w:eastAsia="ru-RU"/>
        </w:rPr>
        <w:t>Здолбунівської</w:t>
      </w:r>
      <w:proofErr w:type="spellEnd"/>
      <w:r>
        <w:rPr>
          <w:rFonts w:ascii="Times New Roman" w:hAnsi="Times New Roman" w:cs="Times New Roman"/>
          <w:sz w:val="28"/>
          <w:szCs w:val="28"/>
          <w:lang w:val="uk-UA" w:eastAsia="ru-RU"/>
        </w:rPr>
        <w:t xml:space="preserve"> міської ради у своїй діяльності керується Конституцією України, Законами України «Про освіту», «Про дошкільну освіту», Положенням про заклад дошкільної освіти, власним статутом і іншими нормативно-правовими актами.</w:t>
      </w:r>
      <w:r w:rsidRPr="003E3D77">
        <w:rPr>
          <w:rFonts w:ascii="Times New Roman" w:hAnsi="Times New Roman" w:cs="Arial"/>
          <w:sz w:val="28"/>
          <w:szCs w:val="28"/>
          <w:shd w:val="clear" w:color="auto" w:fill="FFFFFF"/>
        </w:rPr>
        <w:t xml:space="preserve"> Дата </w:t>
      </w:r>
      <w:proofErr w:type="spellStart"/>
      <w:r w:rsidRPr="003E3D77">
        <w:rPr>
          <w:rFonts w:ascii="Times New Roman" w:hAnsi="Times New Roman" w:cs="Arial"/>
          <w:sz w:val="28"/>
          <w:szCs w:val="28"/>
          <w:shd w:val="clear" w:color="auto" w:fill="FFFFFF"/>
        </w:rPr>
        <w:t>відкриття</w:t>
      </w:r>
      <w:proofErr w:type="spellEnd"/>
      <w:r w:rsidRPr="003E3D77">
        <w:rPr>
          <w:rFonts w:ascii="Times New Roman" w:hAnsi="Times New Roman" w:cs="Times New Roman"/>
          <w:sz w:val="28"/>
          <w:szCs w:val="28"/>
          <w:lang w:eastAsia="ru-RU"/>
        </w:rPr>
        <w:t xml:space="preserve"> 1971 </w:t>
      </w:r>
      <w:proofErr w:type="spellStart"/>
      <w:proofErr w:type="gramStart"/>
      <w:r w:rsidRPr="003E3D77">
        <w:rPr>
          <w:rFonts w:ascii="Times New Roman" w:hAnsi="Times New Roman" w:cs="Times New Roman"/>
          <w:sz w:val="28"/>
          <w:szCs w:val="28"/>
          <w:lang w:eastAsia="ru-RU"/>
        </w:rPr>
        <w:t>р</w:t>
      </w:r>
      <w:proofErr w:type="gramEnd"/>
      <w:r w:rsidRPr="003E3D77">
        <w:rPr>
          <w:rFonts w:ascii="Times New Roman" w:hAnsi="Times New Roman" w:cs="Times New Roman"/>
          <w:sz w:val="28"/>
          <w:szCs w:val="28"/>
          <w:lang w:eastAsia="ru-RU"/>
        </w:rPr>
        <w:t>ік</w:t>
      </w:r>
      <w:proofErr w:type="spellEnd"/>
      <w:r w:rsidRPr="003E3D77">
        <w:rPr>
          <w:rFonts w:ascii="Times New Roman" w:hAnsi="Times New Roman" w:cs="Times New Roman"/>
          <w:sz w:val="28"/>
          <w:szCs w:val="28"/>
          <w:lang w:eastAsia="ru-RU"/>
        </w:rPr>
        <w:t>.</w:t>
      </w:r>
      <w:r>
        <w:rPr>
          <w:rFonts w:ascii="Times New Roman" w:hAnsi="Times New Roman" w:cs="Times New Roman"/>
          <w:sz w:val="28"/>
          <w:szCs w:val="28"/>
          <w:lang w:val="uk-UA" w:eastAsia="ru-RU"/>
        </w:rPr>
        <w:t xml:space="preserve"> </w:t>
      </w:r>
      <w:r w:rsidRPr="003E3D77">
        <w:rPr>
          <w:rFonts w:ascii="Times New Roman" w:hAnsi="Times New Roman" w:cs="Arial"/>
          <w:sz w:val="28"/>
          <w:szCs w:val="28"/>
          <w:shd w:val="clear" w:color="auto" w:fill="FFFFFF"/>
          <w:lang w:val="uk-UA"/>
        </w:rPr>
        <w:t>Уповноваженим органом</w:t>
      </w:r>
      <w:r w:rsidRPr="003E3D77">
        <w:rPr>
          <w:rFonts w:ascii="Times New Roman" w:hAnsi="Times New Roman" w:cs="Arial"/>
          <w:sz w:val="28"/>
          <w:szCs w:val="28"/>
          <w:shd w:val="clear" w:color="auto" w:fill="FFFFFF"/>
        </w:rPr>
        <w:t> </w:t>
      </w:r>
      <w:r w:rsidRPr="003E3D77">
        <w:rPr>
          <w:rFonts w:ascii="Times New Roman" w:hAnsi="Times New Roman" w:cs="Arial"/>
          <w:sz w:val="28"/>
          <w:szCs w:val="28"/>
          <w:shd w:val="clear" w:color="auto" w:fill="FFFFFF"/>
          <w:lang w:val="uk-UA"/>
        </w:rPr>
        <w:t>громади</w:t>
      </w:r>
      <w:r w:rsidRPr="003E3D77">
        <w:rPr>
          <w:rFonts w:ascii="Times New Roman" w:hAnsi="Times New Roman" w:cs="Arial"/>
          <w:sz w:val="28"/>
          <w:szCs w:val="28"/>
          <w:shd w:val="clear" w:color="auto" w:fill="FFFFFF"/>
        </w:rPr>
        <w:t> </w:t>
      </w:r>
      <w:r w:rsidRPr="003E3D77">
        <w:rPr>
          <w:rFonts w:ascii="Times New Roman" w:hAnsi="Times New Roman" w:cs="Arial"/>
          <w:sz w:val="28"/>
          <w:szCs w:val="28"/>
          <w:shd w:val="clear" w:color="auto" w:fill="FFFFFF"/>
          <w:lang w:val="uk-UA"/>
        </w:rPr>
        <w:t xml:space="preserve">з питань освіти є управління з гуманітарних питань </w:t>
      </w:r>
      <w:proofErr w:type="spellStart"/>
      <w:r w:rsidRPr="003E3D77">
        <w:rPr>
          <w:rFonts w:ascii="Times New Roman" w:hAnsi="Times New Roman" w:cs="Arial"/>
          <w:sz w:val="28"/>
          <w:szCs w:val="28"/>
          <w:shd w:val="clear" w:color="auto" w:fill="FFFFFF"/>
          <w:lang w:val="uk-UA"/>
        </w:rPr>
        <w:t>Здолбунівської</w:t>
      </w:r>
      <w:proofErr w:type="spellEnd"/>
      <w:r w:rsidRPr="003E3D77">
        <w:rPr>
          <w:rFonts w:ascii="Times New Roman" w:hAnsi="Times New Roman" w:cs="Arial"/>
          <w:sz w:val="28"/>
          <w:szCs w:val="28"/>
          <w:shd w:val="clear" w:color="auto" w:fill="FFFFFF"/>
          <w:lang w:val="uk-UA"/>
        </w:rPr>
        <w:t xml:space="preserve"> міської ради.</w:t>
      </w:r>
      <w:r>
        <w:rPr>
          <w:rFonts w:ascii="Times New Roman" w:hAnsi="Times New Roman" w:cs="Arial"/>
          <w:sz w:val="28"/>
          <w:szCs w:val="28"/>
          <w:shd w:val="clear" w:color="auto" w:fill="FFFFFF"/>
          <w:lang w:val="uk-UA"/>
        </w:rPr>
        <w:t xml:space="preserve"> </w:t>
      </w:r>
      <w:r w:rsidRPr="003E3D77">
        <w:rPr>
          <w:rFonts w:ascii="Times New Roman" w:hAnsi="Times New Roman" w:cs="Arial"/>
          <w:sz w:val="28"/>
          <w:szCs w:val="28"/>
          <w:shd w:val="clear" w:color="auto" w:fill="FFFFFF"/>
          <w:lang w:val="uk-UA"/>
        </w:rPr>
        <w:t>Юридична адреса</w:t>
      </w:r>
      <w:r w:rsidRPr="003E3D77">
        <w:rPr>
          <w:rFonts w:ascii="Times New Roman" w:hAnsi="Times New Roman" w:cs="Arial"/>
          <w:sz w:val="28"/>
          <w:szCs w:val="28"/>
          <w:shd w:val="clear" w:color="auto" w:fill="FFFFFF"/>
        </w:rPr>
        <w:t> </w:t>
      </w:r>
      <w:r w:rsidRPr="003E3D77">
        <w:rPr>
          <w:rFonts w:ascii="Times New Roman" w:hAnsi="Times New Roman" w:cs="Times New Roman"/>
          <w:sz w:val="28"/>
          <w:szCs w:val="28"/>
          <w:lang w:val="uk-UA" w:eastAsia="ru-RU"/>
        </w:rPr>
        <w:t xml:space="preserve"> </w:t>
      </w:r>
      <w:proofErr w:type="spellStart"/>
      <w:r w:rsidRPr="003E3D77">
        <w:rPr>
          <w:rFonts w:ascii="Times New Roman" w:hAnsi="Times New Roman" w:cs="Times New Roman"/>
          <w:sz w:val="28"/>
          <w:szCs w:val="28"/>
          <w:lang w:val="uk-UA" w:eastAsia="ru-RU"/>
        </w:rPr>
        <w:t>Здолбунівського</w:t>
      </w:r>
      <w:proofErr w:type="spellEnd"/>
      <w:r w:rsidRPr="003E3D77">
        <w:rPr>
          <w:rFonts w:ascii="Times New Roman" w:hAnsi="Times New Roman" w:cs="Times New Roman"/>
          <w:sz w:val="28"/>
          <w:szCs w:val="28"/>
          <w:lang w:val="uk-UA" w:eastAsia="ru-RU"/>
        </w:rPr>
        <w:t xml:space="preserve"> закладу дошкільної освіти (ясла садок) №2«Дзвіночок»: Рівненська обл., Рівненський район вул. </w:t>
      </w:r>
      <w:proofErr w:type="spellStart"/>
      <w:r w:rsidRPr="003E3D77">
        <w:rPr>
          <w:rFonts w:ascii="Times New Roman" w:hAnsi="Times New Roman" w:cs="Times New Roman"/>
          <w:sz w:val="28"/>
          <w:szCs w:val="28"/>
          <w:lang w:eastAsia="ru-RU"/>
        </w:rPr>
        <w:t>Д.Галицького</w:t>
      </w:r>
      <w:proofErr w:type="spellEnd"/>
      <w:r w:rsidRPr="003E3D77">
        <w:rPr>
          <w:rFonts w:ascii="Times New Roman" w:hAnsi="Times New Roman" w:cs="Times New Roman"/>
          <w:sz w:val="28"/>
          <w:szCs w:val="28"/>
          <w:lang w:eastAsia="ru-RU"/>
        </w:rPr>
        <w:t>, 16</w:t>
      </w:r>
      <w:r w:rsidRPr="003E3D77">
        <w:rPr>
          <w:rFonts w:ascii="Times New Roman" w:eastAsia="Times New Roman" w:hAnsi="Times New Roman" w:cs="Times New Roman"/>
          <w:sz w:val="28"/>
          <w:szCs w:val="28"/>
        </w:rPr>
        <w:t xml:space="preserve">: 35700. </w:t>
      </w:r>
      <w:proofErr w:type="spellStart"/>
      <w:r w:rsidRPr="003E3D77">
        <w:rPr>
          <w:rFonts w:ascii="Times New Roman" w:eastAsia="Times New Roman" w:hAnsi="Times New Roman" w:cs="Times New Roman"/>
          <w:sz w:val="28"/>
          <w:szCs w:val="28"/>
        </w:rPr>
        <w:t>Електронна</w:t>
      </w:r>
      <w:proofErr w:type="spellEnd"/>
      <w:r w:rsidRPr="003E3D77">
        <w:rPr>
          <w:rFonts w:ascii="Times New Roman" w:eastAsia="Times New Roman" w:hAnsi="Times New Roman" w:cs="Times New Roman"/>
          <w:sz w:val="28"/>
          <w:szCs w:val="28"/>
        </w:rPr>
        <w:t xml:space="preserve"> адреса: </w:t>
      </w:r>
      <w:hyperlink r:id="rId5">
        <w:r w:rsidRPr="003E3D77">
          <w:rPr>
            <w:rFonts w:ascii="Times New Roman" w:hAnsi="Times New Roman" w:cs="Arial"/>
            <w:sz w:val="28"/>
            <w:szCs w:val="28"/>
          </w:rPr>
          <w:t>dzvinochok_zd@ukr.net</w:t>
        </w:r>
      </w:hyperlink>
      <w:r w:rsidRPr="003E3D77">
        <w:rPr>
          <w:rStyle w:val="a6"/>
          <w:rFonts w:ascii="Times New Roman" w:hAnsi="Times New Roman" w:cs="Arial"/>
          <w:sz w:val="28"/>
          <w:szCs w:val="28"/>
        </w:rPr>
        <w:t xml:space="preserve">. </w:t>
      </w:r>
      <w:r w:rsidRPr="003E3D77">
        <w:rPr>
          <w:rFonts w:ascii="Times New Roman" w:eastAsia="Times New Roman" w:hAnsi="Times New Roman" w:cs="Times New Roman"/>
          <w:sz w:val="28"/>
          <w:szCs w:val="28"/>
        </w:rPr>
        <w:t xml:space="preserve">Форма </w:t>
      </w:r>
      <w:proofErr w:type="spellStart"/>
      <w:r w:rsidRPr="003E3D77">
        <w:rPr>
          <w:rFonts w:ascii="Times New Roman" w:eastAsia="Times New Roman" w:hAnsi="Times New Roman" w:cs="Times New Roman"/>
          <w:sz w:val="28"/>
          <w:szCs w:val="28"/>
        </w:rPr>
        <w:t>власності</w:t>
      </w:r>
      <w:proofErr w:type="spellEnd"/>
      <w:r w:rsidRPr="003E3D77">
        <w:rPr>
          <w:rFonts w:ascii="Times New Roman" w:eastAsia="Times New Roman" w:hAnsi="Times New Roman" w:cs="Times New Roman"/>
          <w:sz w:val="28"/>
          <w:szCs w:val="28"/>
        </w:rPr>
        <w:t xml:space="preserve">: </w:t>
      </w:r>
      <w:proofErr w:type="spellStart"/>
      <w:r w:rsidRPr="003E3D77">
        <w:rPr>
          <w:rFonts w:ascii="Times New Roman" w:eastAsia="Times New Roman" w:hAnsi="Times New Roman" w:cs="Times New Roman"/>
          <w:sz w:val="28"/>
          <w:szCs w:val="28"/>
        </w:rPr>
        <w:t>комунальна</w:t>
      </w:r>
      <w:proofErr w:type="spellEnd"/>
      <w:r w:rsidRPr="003E3D77">
        <w:rPr>
          <w:rFonts w:ascii="Times New Roman" w:eastAsia="Times New Roman" w:hAnsi="Times New Roman" w:cs="Times New Roman"/>
          <w:sz w:val="28"/>
          <w:szCs w:val="28"/>
        </w:rPr>
        <w:t>.</w:t>
      </w:r>
    </w:p>
    <w:p w:rsidR="00D32B43" w:rsidRPr="003E3D77" w:rsidRDefault="00D32B43" w:rsidP="00D32B43">
      <w:pPr>
        <w:spacing w:line="360" w:lineRule="auto"/>
        <w:ind w:firstLine="283"/>
        <w:jc w:val="both"/>
        <w:rPr>
          <w:rFonts w:ascii="Times New Roman" w:hAnsi="Times New Roman"/>
          <w:sz w:val="28"/>
          <w:szCs w:val="28"/>
        </w:rPr>
      </w:pPr>
      <w:r w:rsidRPr="003E3D77">
        <w:rPr>
          <w:rFonts w:ascii="Times New Roman" w:hAnsi="Times New Roman" w:cs="Arial"/>
          <w:sz w:val="28"/>
          <w:szCs w:val="28"/>
          <w:shd w:val="clear" w:color="auto" w:fill="FFFFFF"/>
        </w:rPr>
        <w:tab/>
        <w:t>Мова освітнього процесу та мова повсякденного спілкування у  ЗДО - українська.</w:t>
      </w:r>
    </w:p>
    <w:p w:rsidR="004D7C1C" w:rsidRDefault="00D32B43" w:rsidP="00D32B43">
      <w:pPr>
        <w:pStyle w:val="a8"/>
        <w:spacing w:beforeAutospacing="0" w:after="0" w:afterAutospacing="0" w:line="360" w:lineRule="auto"/>
        <w:jc w:val="both"/>
        <w:rPr>
          <w:sz w:val="28"/>
          <w:szCs w:val="28"/>
          <w:lang w:eastAsia="ru-RU"/>
        </w:rPr>
      </w:pPr>
      <w:r>
        <w:rPr>
          <w:sz w:val="28"/>
          <w:szCs w:val="28"/>
          <w:lang w:eastAsia="ru-RU"/>
        </w:rPr>
        <w:tab/>
        <w:t xml:space="preserve">В ЗДО в наявності  7 груп денного перебування, з них – 6 дошкільних і 1 група раннього віку, та 8 кабінетів: методичний, медичний, </w:t>
      </w:r>
      <w:proofErr w:type="spellStart"/>
      <w:r>
        <w:rPr>
          <w:sz w:val="28"/>
          <w:szCs w:val="28"/>
          <w:lang w:eastAsia="ru-RU"/>
        </w:rPr>
        <w:t>маніпуляційна</w:t>
      </w:r>
      <w:proofErr w:type="spellEnd"/>
      <w:r>
        <w:rPr>
          <w:sz w:val="28"/>
          <w:szCs w:val="28"/>
          <w:lang w:eastAsia="ru-RU"/>
        </w:rPr>
        <w:t xml:space="preserve">,  </w:t>
      </w:r>
      <w:proofErr w:type="spellStart"/>
      <w:r>
        <w:rPr>
          <w:sz w:val="28"/>
          <w:szCs w:val="28"/>
          <w:lang w:eastAsia="ru-RU"/>
        </w:rPr>
        <w:t>психолого–логопедичний</w:t>
      </w:r>
      <w:proofErr w:type="spellEnd"/>
      <w:r>
        <w:rPr>
          <w:sz w:val="28"/>
          <w:szCs w:val="28"/>
          <w:lang w:eastAsia="ru-RU"/>
        </w:rPr>
        <w:t xml:space="preserve">, керівника музичного, завідувача господарства, </w:t>
      </w:r>
      <w:r w:rsidR="00E64FE4">
        <w:rPr>
          <w:sz w:val="28"/>
          <w:szCs w:val="28"/>
          <w:lang w:eastAsia="ru-RU"/>
        </w:rPr>
        <w:t>бухгалтера, музична зала. В 2024/2025</w:t>
      </w:r>
      <w:r>
        <w:rPr>
          <w:sz w:val="28"/>
          <w:szCs w:val="28"/>
          <w:lang w:eastAsia="ru-RU"/>
        </w:rPr>
        <w:t xml:space="preserve"> навчальному році в ЗДО працю</w:t>
      </w:r>
      <w:r w:rsidR="00E64FE4">
        <w:rPr>
          <w:sz w:val="28"/>
          <w:szCs w:val="28"/>
          <w:lang w:eastAsia="ru-RU"/>
        </w:rPr>
        <w:t>вало 6 груп, 1 група раннього віку (третій рік життя) – 26 дітей, 2</w:t>
      </w:r>
      <w:r>
        <w:rPr>
          <w:sz w:val="28"/>
          <w:szCs w:val="28"/>
          <w:lang w:eastAsia="ru-RU"/>
        </w:rPr>
        <w:t xml:space="preserve"> груп</w:t>
      </w:r>
      <w:r w:rsidR="00E64FE4">
        <w:rPr>
          <w:sz w:val="28"/>
          <w:szCs w:val="28"/>
          <w:lang w:eastAsia="ru-RU"/>
        </w:rPr>
        <w:t>и молодшого дошкільного віку (четвертий рік життя) – 42 дитини, 1 група</w:t>
      </w:r>
      <w:r>
        <w:rPr>
          <w:sz w:val="28"/>
          <w:szCs w:val="28"/>
          <w:lang w:eastAsia="ru-RU"/>
        </w:rPr>
        <w:t xml:space="preserve"> середнього дошкільного віку</w:t>
      </w:r>
      <w:r w:rsidR="00E64FE4">
        <w:rPr>
          <w:sz w:val="28"/>
          <w:szCs w:val="28"/>
          <w:lang w:eastAsia="ru-RU"/>
        </w:rPr>
        <w:t xml:space="preserve"> (п’ятий рік життя) –</w:t>
      </w:r>
      <w:r w:rsidR="000A3A9E">
        <w:rPr>
          <w:sz w:val="28"/>
          <w:szCs w:val="28"/>
          <w:lang w:eastAsia="ru-RU"/>
        </w:rPr>
        <w:t xml:space="preserve"> 26 дітей</w:t>
      </w:r>
      <w:r>
        <w:rPr>
          <w:sz w:val="28"/>
          <w:szCs w:val="28"/>
          <w:lang w:eastAsia="ru-RU"/>
        </w:rPr>
        <w:t>, 2 групи старшого дошкільного віку</w:t>
      </w:r>
      <w:r w:rsidR="000A3A9E">
        <w:rPr>
          <w:sz w:val="28"/>
          <w:szCs w:val="28"/>
          <w:lang w:eastAsia="ru-RU"/>
        </w:rPr>
        <w:t xml:space="preserve"> (шостий рік життя) – 43 дитини</w:t>
      </w:r>
      <w:r>
        <w:rPr>
          <w:sz w:val="28"/>
          <w:szCs w:val="28"/>
          <w:lang w:eastAsia="ru-RU"/>
        </w:rPr>
        <w:t>.</w:t>
      </w:r>
      <w:r w:rsidR="000A3A9E">
        <w:rPr>
          <w:sz w:val="28"/>
          <w:szCs w:val="28"/>
          <w:lang w:eastAsia="ru-RU"/>
        </w:rPr>
        <w:t xml:space="preserve"> ВСЬОГО 6 груп – 137 дітей.</w:t>
      </w:r>
      <w:r w:rsidR="00E64FE4">
        <w:rPr>
          <w:sz w:val="28"/>
          <w:szCs w:val="28"/>
          <w:lang w:eastAsia="ru-RU"/>
        </w:rPr>
        <w:t xml:space="preserve"> </w:t>
      </w:r>
    </w:p>
    <w:p w:rsidR="004D7C1C" w:rsidRPr="00E03772" w:rsidRDefault="004D7C1C" w:rsidP="004D7C1C">
      <w:pPr>
        <w:rPr>
          <w:rFonts w:ascii="Times New Roman" w:hAnsi="Times New Roman" w:cs="Times New Roman"/>
          <w:sz w:val="28"/>
          <w:szCs w:val="28"/>
        </w:rPr>
      </w:pPr>
      <w:r w:rsidRPr="00E03772">
        <w:rPr>
          <w:rFonts w:ascii="Times New Roman" w:hAnsi="Times New Roman" w:cs="Times New Roman"/>
          <w:sz w:val="28"/>
          <w:szCs w:val="28"/>
        </w:rPr>
        <w:t>Середня наповнюваність груп в ЗДО станом на 31 травня 2025 року наступна</w:t>
      </w:r>
    </w:p>
    <w:tbl>
      <w:tblPr>
        <w:tblStyle w:val="a4"/>
        <w:tblW w:w="0" w:type="auto"/>
        <w:tblLook w:val="04A0"/>
      </w:tblPr>
      <w:tblGrid>
        <w:gridCol w:w="1623"/>
        <w:gridCol w:w="1617"/>
        <w:gridCol w:w="1742"/>
        <w:gridCol w:w="1627"/>
        <w:gridCol w:w="1625"/>
        <w:gridCol w:w="1621"/>
      </w:tblGrid>
      <w:tr w:rsidR="004D7C1C" w:rsidRPr="00E03772" w:rsidTr="00993B1F">
        <w:tc>
          <w:tcPr>
            <w:tcW w:w="1642"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t xml:space="preserve">Група раннього віку </w:t>
            </w:r>
            <w:r w:rsidRPr="00E03772">
              <w:rPr>
                <w:rFonts w:ascii="Times New Roman" w:hAnsi="Times New Roman" w:cs="Times New Roman"/>
                <w:b/>
              </w:rPr>
              <w:lastRenderedPageBreak/>
              <w:t>«Сонечко»</w:t>
            </w:r>
          </w:p>
        </w:tc>
        <w:tc>
          <w:tcPr>
            <w:tcW w:w="1642"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lastRenderedPageBreak/>
              <w:t xml:space="preserve">Молодша група </w:t>
            </w:r>
            <w:r w:rsidRPr="00E03772">
              <w:rPr>
                <w:rFonts w:ascii="Times New Roman" w:hAnsi="Times New Roman" w:cs="Times New Roman"/>
                <w:b/>
              </w:rPr>
              <w:lastRenderedPageBreak/>
              <w:t>«Казка»</w:t>
            </w:r>
          </w:p>
        </w:tc>
        <w:tc>
          <w:tcPr>
            <w:tcW w:w="1642"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lastRenderedPageBreak/>
              <w:t xml:space="preserve">Молодша група </w:t>
            </w:r>
            <w:r w:rsidRPr="00E03772">
              <w:rPr>
                <w:rFonts w:ascii="Times New Roman" w:hAnsi="Times New Roman" w:cs="Times New Roman"/>
                <w:b/>
              </w:rPr>
              <w:lastRenderedPageBreak/>
              <w:t>«Вербиченька»</w:t>
            </w:r>
          </w:p>
        </w:tc>
        <w:tc>
          <w:tcPr>
            <w:tcW w:w="1643"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lastRenderedPageBreak/>
              <w:t xml:space="preserve">Середня група </w:t>
            </w:r>
            <w:r w:rsidRPr="00E03772">
              <w:rPr>
                <w:rFonts w:ascii="Times New Roman" w:hAnsi="Times New Roman" w:cs="Times New Roman"/>
                <w:b/>
              </w:rPr>
              <w:lastRenderedPageBreak/>
              <w:t>«Барвінок»</w:t>
            </w:r>
          </w:p>
        </w:tc>
        <w:tc>
          <w:tcPr>
            <w:tcW w:w="1643"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lastRenderedPageBreak/>
              <w:t xml:space="preserve">Старша група </w:t>
            </w:r>
            <w:r w:rsidRPr="00E03772">
              <w:rPr>
                <w:rFonts w:ascii="Times New Roman" w:hAnsi="Times New Roman" w:cs="Times New Roman"/>
                <w:b/>
              </w:rPr>
              <w:lastRenderedPageBreak/>
              <w:t>«Калинка»</w:t>
            </w:r>
          </w:p>
        </w:tc>
        <w:tc>
          <w:tcPr>
            <w:tcW w:w="1643" w:type="dxa"/>
          </w:tcPr>
          <w:p w:rsidR="004D7C1C" w:rsidRPr="00E03772" w:rsidRDefault="004D7C1C" w:rsidP="00993B1F">
            <w:pPr>
              <w:rPr>
                <w:rFonts w:ascii="Times New Roman" w:hAnsi="Times New Roman" w:cs="Times New Roman"/>
                <w:b/>
              </w:rPr>
            </w:pPr>
            <w:r w:rsidRPr="00E03772">
              <w:rPr>
                <w:rFonts w:ascii="Times New Roman" w:hAnsi="Times New Roman" w:cs="Times New Roman"/>
                <w:b/>
              </w:rPr>
              <w:lastRenderedPageBreak/>
              <w:t xml:space="preserve">Старша група </w:t>
            </w:r>
            <w:r w:rsidRPr="00E03772">
              <w:rPr>
                <w:rFonts w:ascii="Times New Roman" w:hAnsi="Times New Roman" w:cs="Times New Roman"/>
                <w:b/>
              </w:rPr>
              <w:lastRenderedPageBreak/>
              <w:t>«Веселка»</w:t>
            </w:r>
          </w:p>
        </w:tc>
      </w:tr>
      <w:tr w:rsidR="004D7C1C" w:rsidRPr="00E03772" w:rsidTr="00993B1F">
        <w:tc>
          <w:tcPr>
            <w:tcW w:w="1642"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lastRenderedPageBreak/>
              <w:t>26</w:t>
            </w:r>
          </w:p>
        </w:tc>
        <w:tc>
          <w:tcPr>
            <w:tcW w:w="1642"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t>21</w:t>
            </w:r>
          </w:p>
        </w:tc>
        <w:tc>
          <w:tcPr>
            <w:tcW w:w="1642"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t>21</w:t>
            </w:r>
          </w:p>
        </w:tc>
        <w:tc>
          <w:tcPr>
            <w:tcW w:w="1643"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t>26</w:t>
            </w:r>
          </w:p>
        </w:tc>
        <w:tc>
          <w:tcPr>
            <w:tcW w:w="1643"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t>22</w:t>
            </w:r>
          </w:p>
        </w:tc>
        <w:tc>
          <w:tcPr>
            <w:tcW w:w="1643" w:type="dxa"/>
          </w:tcPr>
          <w:p w:rsidR="004D7C1C" w:rsidRPr="00E03772" w:rsidRDefault="004D7C1C" w:rsidP="00993B1F">
            <w:pPr>
              <w:rPr>
                <w:rFonts w:ascii="Times New Roman" w:hAnsi="Times New Roman" w:cs="Times New Roman"/>
              </w:rPr>
            </w:pPr>
            <w:r w:rsidRPr="00E03772">
              <w:rPr>
                <w:rFonts w:ascii="Times New Roman" w:hAnsi="Times New Roman" w:cs="Times New Roman"/>
              </w:rPr>
              <w:t>21</w:t>
            </w:r>
          </w:p>
        </w:tc>
      </w:tr>
    </w:tbl>
    <w:p w:rsidR="004D7C1C" w:rsidRPr="00E03772" w:rsidRDefault="004D7C1C" w:rsidP="00D32B43">
      <w:pPr>
        <w:pStyle w:val="a8"/>
        <w:spacing w:beforeAutospacing="0" w:after="0" w:afterAutospacing="0" w:line="360" w:lineRule="auto"/>
        <w:jc w:val="both"/>
        <w:rPr>
          <w:sz w:val="22"/>
          <w:szCs w:val="22"/>
          <w:lang w:eastAsia="ru-RU"/>
        </w:rPr>
      </w:pPr>
    </w:p>
    <w:p w:rsidR="00D32B43" w:rsidRDefault="000A3A9E" w:rsidP="00D32B43">
      <w:pPr>
        <w:pStyle w:val="a8"/>
        <w:spacing w:beforeAutospacing="0" w:after="0" w:afterAutospacing="0" w:line="360" w:lineRule="auto"/>
        <w:jc w:val="both"/>
        <w:rPr>
          <w:sz w:val="28"/>
          <w:szCs w:val="28"/>
        </w:rPr>
      </w:pPr>
      <w:r>
        <w:rPr>
          <w:sz w:val="28"/>
          <w:szCs w:val="28"/>
        </w:rPr>
        <w:t>Проектна потужність: 180 місць</w:t>
      </w:r>
      <w:r w:rsidR="00D32B43">
        <w:rPr>
          <w:sz w:val="28"/>
          <w:szCs w:val="28"/>
        </w:rPr>
        <w:t xml:space="preserve">. Режим роботи:  – з 7.30 до 18.00 (п'ятиденний, 10,5 год.). </w:t>
      </w:r>
      <w:proofErr w:type="spellStart"/>
      <w:r w:rsidR="00D32B43">
        <w:rPr>
          <w:sz w:val="28"/>
          <w:szCs w:val="28"/>
        </w:rPr>
        <w:t>Здолбунівський</w:t>
      </w:r>
      <w:proofErr w:type="spellEnd"/>
      <w:r w:rsidR="00D32B43">
        <w:rPr>
          <w:sz w:val="28"/>
          <w:szCs w:val="28"/>
        </w:rPr>
        <w:t xml:space="preserve"> заклад дошкільної освіти розміщений в типовій двоповерховій буді</w:t>
      </w:r>
      <w:r>
        <w:rPr>
          <w:sz w:val="28"/>
          <w:szCs w:val="28"/>
        </w:rPr>
        <w:t>влі, загальною площею 538,6 м². Н</w:t>
      </w:r>
      <w:r w:rsidR="00D32B43">
        <w:rPr>
          <w:sz w:val="28"/>
          <w:szCs w:val="28"/>
        </w:rPr>
        <w:t xml:space="preserve">авчальні та адміністративні приміщення закладу освіти мають затишний та естетичний вигляд; кожна група має окремий майданчик із зеленими насадженнями, на  яких встановлені пісочниці, ігрове обладнання та тіньові навіси. </w:t>
      </w:r>
      <w:r w:rsidRPr="00177D3F">
        <w:rPr>
          <w:color w:val="212529"/>
          <w:sz w:val="28"/>
          <w:szCs w:val="28"/>
          <w:shd w:val="clear" w:color="auto" w:fill="FFFFFF"/>
        </w:rPr>
        <w:t xml:space="preserve">Матеріально-технічний стан  групових приміщень відповідає нормам санітарно-гігієнічного забезпечення. Групи укомплектовані м’яким і твердим інвентарем.  У період воєнного стану проведені лише косметичні ремонти приміщень. </w:t>
      </w:r>
      <w:r>
        <w:rPr>
          <w:color w:val="212529"/>
          <w:sz w:val="28"/>
          <w:szCs w:val="28"/>
          <w:shd w:val="clear" w:color="auto" w:fill="FFFFFF"/>
        </w:rPr>
        <w:t>Та влітку 2024 року було замінено підлогу у груповому пр</w:t>
      </w:r>
      <w:r w:rsidR="0091086B">
        <w:rPr>
          <w:color w:val="212529"/>
          <w:sz w:val="28"/>
          <w:szCs w:val="28"/>
          <w:shd w:val="clear" w:color="auto" w:fill="FFFFFF"/>
        </w:rPr>
        <w:t xml:space="preserve">иміщенні групи «Калинка» та замінено електропроводку в ЗДО. </w:t>
      </w:r>
      <w:r w:rsidRPr="00177D3F">
        <w:rPr>
          <w:color w:val="212529"/>
          <w:sz w:val="28"/>
          <w:szCs w:val="28"/>
          <w:shd w:val="clear" w:color="auto" w:fill="FFFFFF"/>
        </w:rPr>
        <w:t>Кожна дитина індивідуально забезпечена: меблями, постільною білизною, рушниками. Кухонний посуд для отримання страв з харчоблоку відповідає вимогам інструкції з організації харчування. Столовий посуд для харчування дітей у групах забезпечений у достатній кількості, естетичний, в хорошому стані.   Посуд, меблі, постільна білизна, рушники марковані згідно санітарно-гігієнічних вимог. Достатньо інвентарю для прибирання приміщень, який маркований та правильно зберігається.  Заклад підключений до мережі Інтернет та забезпечений технічними засобами навчання: комп’ютерами, принтерами, ксероксами, мультимедійним </w:t>
      </w:r>
      <w:r>
        <w:rPr>
          <w:color w:val="212529"/>
          <w:sz w:val="28"/>
          <w:szCs w:val="28"/>
          <w:shd w:val="clear" w:color="auto" w:fill="FFFFFF"/>
        </w:rPr>
        <w:t xml:space="preserve"> </w:t>
      </w:r>
      <w:proofErr w:type="spellStart"/>
      <w:r>
        <w:rPr>
          <w:color w:val="212529"/>
          <w:sz w:val="28"/>
          <w:szCs w:val="28"/>
          <w:shd w:val="clear" w:color="auto" w:fill="FFFFFF"/>
        </w:rPr>
        <w:t>проєктором</w:t>
      </w:r>
      <w:proofErr w:type="spellEnd"/>
      <w:r>
        <w:rPr>
          <w:color w:val="212529"/>
          <w:sz w:val="28"/>
          <w:szCs w:val="28"/>
          <w:shd w:val="clear" w:color="auto" w:fill="FFFFFF"/>
        </w:rPr>
        <w:t xml:space="preserve"> з екраном, магнітофоном</w:t>
      </w:r>
      <w:r w:rsidRPr="00177D3F">
        <w:rPr>
          <w:color w:val="212529"/>
          <w:sz w:val="28"/>
          <w:szCs w:val="28"/>
          <w:shd w:val="clear" w:color="auto" w:fill="FFFFFF"/>
        </w:rPr>
        <w:t>, цифровим фотоапаратом.</w:t>
      </w:r>
      <w:r>
        <w:rPr>
          <w:sz w:val="28"/>
          <w:szCs w:val="28"/>
        </w:rPr>
        <w:t xml:space="preserve"> Протягом даного навчального року придбано в музичний зал колонку. </w:t>
      </w:r>
      <w:proofErr w:type="spellStart"/>
      <w:r w:rsidR="00D32B43">
        <w:rPr>
          <w:sz w:val="28"/>
          <w:szCs w:val="28"/>
        </w:rPr>
        <w:t>Облаштовано</w:t>
      </w:r>
      <w:proofErr w:type="spellEnd"/>
      <w:r w:rsidR="00D32B43">
        <w:rPr>
          <w:sz w:val="28"/>
          <w:szCs w:val="28"/>
        </w:rPr>
        <w:t xml:space="preserve"> місце для роботи практичного психолога, вчителя-логопеда, музичного керівника, наявний методичний кабінет.</w:t>
      </w:r>
      <w:r w:rsidRPr="000A3A9E">
        <w:rPr>
          <w:color w:val="212529"/>
          <w:sz w:val="28"/>
          <w:szCs w:val="28"/>
          <w:shd w:val="clear" w:color="auto" w:fill="FFFFFF"/>
        </w:rPr>
        <w:t xml:space="preserve"> </w:t>
      </w:r>
      <w:r w:rsidRPr="00177D3F">
        <w:rPr>
          <w:color w:val="212529"/>
          <w:sz w:val="28"/>
          <w:szCs w:val="28"/>
          <w:shd w:val="clear" w:color="auto" w:fill="FFFFFF"/>
        </w:rPr>
        <w:t>Будівля розташована на окремій земельній ділянці загальною площею 1.4476 га. Територія впорядкована, огороджена, озеленена, обладнана необхідними спорудами. Наявні акти обстеження ігрового обладнання для безпечного використання в роботі з дітьми. </w:t>
      </w:r>
      <w:r w:rsidR="001A071F">
        <w:rPr>
          <w:color w:val="212529"/>
          <w:sz w:val="28"/>
          <w:szCs w:val="28"/>
          <w:shd w:val="clear" w:color="auto" w:fill="FFFFFF"/>
        </w:rPr>
        <w:t>Проблемою залишається – відсутність добре укомплектованого фізкультурного майданчика.</w:t>
      </w:r>
    </w:p>
    <w:p w:rsidR="00D32B43" w:rsidRPr="008F3B7B" w:rsidRDefault="00D32B43" w:rsidP="00D32B43">
      <w:pPr>
        <w:pStyle w:val="a7"/>
        <w:spacing w:line="360" w:lineRule="auto"/>
        <w:jc w:val="both"/>
        <w:rPr>
          <w:rFonts w:ascii="Times New Roman" w:hAnsi="Times New Roman"/>
          <w:sz w:val="28"/>
          <w:szCs w:val="28"/>
          <w:lang w:val="uk-UA"/>
        </w:rPr>
      </w:pPr>
      <w:r w:rsidRPr="001A071F">
        <w:rPr>
          <w:rFonts w:ascii="Times New Roman" w:hAnsi="Times New Roman" w:cs="Times New Roman"/>
          <w:sz w:val="28"/>
          <w:szCs w:val="28"/>
          <w:lang w:val="uk-UA" w:eastAsia="ru-RU"/>
        </w:rPr>
        <w:lastRenderedPageBreak/>
        <w:tab/>
      </w:r>
      <w:r>
        <w:rPr>
          <w:rFonts w:ascii="Times New Roman" w:hAnsi="Times New Roman" w:cs="Times New Roman"/>
          <w:sz w:val="28"/>
          <w:szCs w:val="28"/>
          <w:lang w:val="uk-UA" w:eastAsia="ru-RU"/>
        </w:rPr>
        <w:t xml:space="preserve">Розвивальне середовище дитячого садка організовано з урахуванням інтересів дітей і відповідає їх віковим особливостям. </w:t>
      </w:r>
    </w:p>
    <w:p w:rsidR="00D32B43" w:rsidRDefault="00D32B43" w:rsidP="00D32B43">
      <w:pPr>
        <w:pStyle w:val="a8"/>
        <w:spacing w:beforeAutospacing="0" w:after="0" w:afterAutospacing="0" w:line="360" w:lineRule="auto"/>
        <w:ind w:firstLine="708"/>
        <w:jc w:val="both"/>
        <w:rPr>
          <w:sz w:val="28"/>
          <w:szCs w:val="28"/>
        </w:rPr>
      </w:pPr>
      <w:r>
        <w:rPr>
          <w:sz w:val="28"/>
          <w:szCs w:val="28"/>
        </w:rPr>
        <w:t xml:space="preserve">Медичний кабінет складається з кабінету прийому, </w:t>
      </w:r>
      <w:proofErr w:type="spellStart"/>
      <w:r>
        <w:rPr>
          <w:sz w:val="28"/>
          <w:szCs w:val="28"/>
        </w:rPr>
        <w:t>маніпуляційного</w:t>
      </w:r>
      <w:proofErr w:type="spellEnd"/>
      <w:r>
        <w:rPr>
          <w:sz w:val="28"/>
          <w:szCs w:val="28"/>
        </w:rPr>
        <w:t xml:space="preserve"> кабінету та ізолятора, який розраховано на одне ліжко. Медичне обслуговування в закладі здійснює сестра медична старша</w:t>
      </w:r>
      <w:r w:rsidR="001A071F">
        <w:rPr>
          <w:sz w:val="28"/>
          <w:szCs w:val="28"/>
        </w:rPr>
        <w:t xml:space="preserve"> Волошко Ольга Сергіївна</w:t>
      </w:r>
      <w:r>
        <w:rPr>
          <w:sz w:val="28"/>
          <w:szCs w:val="28"/>
        </w:rPr>
        <w:t>. Кабінет оснащено відповідно до нормативно-правових документів, наявне необхідне обладнання та медикаменти</w:t>
      </w:r>
      <w:bookmarkStart w:id="0" w:name="_heading=h.gjdgxs"/>
      <w:bookmarkEnd w:id="0"/>
      <w:r>
        <w:rPr>
          <w:sz w:val="28"/>
          <w:szCs w:val="28"/>
          <w:lang w:eastAsia="ru-RU"/>
        </w:rPr>
        <w:t>.</w:t>
      </w:r>
    </w:p>
    <w:p w:rsidR="00D32B43" w:rsidRPr="003E3D77" w:rsidRDefault="00D32B43" w:rsidP="00D32B43">
      <w:pPr>
        <w:pStyle w:val="a8"/>
        <w:spacing w:beforeAutospacing="0" w:after="0" w:afterAutospacing="0" w:line="360" w:lineRule="auto"/>
        <w:jc w:val="both"/>
        <w:rPr>
          <w:sz w:val="28"/>
          <w:szCs w:val="28"/>
        </w:rPr>
      </w:pPr>
      <w:r>
        <w:rPr>
          <w:sz w:val="28"/>
          <w:szCs w:val="28"/>
          <w:lang w:eastAsia="ru-RU"/>
        </w:rPr>
        <w:tab/>
      </w:r>
      <w:r w:rsidR="001A071F" w:rsidRPr="00177D3F">
        <w:rPr>
          <w:color w:val="212529"/>
          <w:sz w:val="28"/>
          <w:szCs w:val="28"/>
          <w:shd w:val="clear" w:color="auto" w:fill="FFFFFF"/>
        </w:rPr>
        <w:t xml:space="preserve">Кадрове забезпечення </w:t>
      </w:r>
      <w:proofErr w:type="spellStart"/>
      <w:r w:rsidR="001A071F">
        <w:rPr>
          <w:color w:val="212529"/>
          <w:sz w:val="28"/>
          <w:szCs w:val="28"/>
          <w:shd w:val="clear" w:color="auto" w:fill="FFFFFF"/>
        </w:rPr>
        <w:t>Здолбунівського</w:t>
      </w:r>
      <w:proofErr w:type="spellEnd"/>
      <w:r w:rsidR="001A071F">
        <w:rPr>
          <w:color w:val="212529"/>
          <w:sz w:val="28"/>
          <w:szCs w:val="28"/>
          <w:shd w:val="clear" w:color="auto" w:fill="FFFFFF"/>
        </w:rPr>
        <w:t xml:space="preserve"> </w:t>
      </w:r>
      <w:r w:rsidR="001A071F" w:rsidRPr="00177D3F">
        <w:rPr>
          <w:color w:val="212529"/>
          <w:sz w:val="28"/>
          <w:szCs w:val="28"/>
          <w:shd w:val="clear" w:color="auto" w:fill="FFFFFF"/>
        </w:rPr>
        <w:t>ЗДО проводиться у відповідності до типо</w:t>
      </w:r>
      <w:r w:rsidR="001A071F">
        <w:rPr>
          <w:color w:val="212529"/>
          <w:sz w:val="28"/>
          <w:szCs w:val="28"/>
          <w:shd w:val="clear" w:color="auto" w:fill="FFFFFF"/>
        </w:rPr>
        <w:t xml:space="preserve">вих штатів. Станом на 31.05.2025 </w:t>
      </w:r>
      <w:r w:rsidR="001A071F" w:rsidRPr="00177D3F">
        <w:rPr>
          <w:color w:val="212529"/>
          <w:sz w:val="28"/>
          <w:szCs w:val="28"/>
          <w:shd w:val="clear" w:color="auto" w:fill="FFFFFF"/>
        </w:rPr>
        <w:t xml:space="preserve">року у закладі </w:t>
      </w:r>
      <w:r w:rsidRPr="003E3D77">
        <w:rPr>
          <w:sz w:val="28"/>
          <w:szCs w:val="28"/>
          <w:lang w:eastAsia="ru-RU"/>
        </w:rPr>
        <w:t>працювало 36 працівників: 19 педагогічних працівників та 17 - технічний персонал.</w:t>
      </w:r>
      <w:r w:rsidRPr="003E3D77">
        <w:rPr>
          <w:rFonts w:cs="Arial"/>
          <w:sz w:val="28"/>
          <w:szCs w:val="28"/>
          <w:shd w:val="clear" w:color="auto" w:fill="FFFFFF"/>
        </w:rPr>
        <w:t xml:space="preserve"> Адміністративний персонал (3): Директор 1, завідувач господарства 1,  вихователь-методист 1.</w:t>
      </w:r>
    </w:p>
    <w:p w:rsidR="00D32B43" w:rsidRPr="003E3D77" w:rsidRDefault="00D32B43" w:rsidP="00D32B43">
      <w:pPr>
        <w:pStyle w:val="a8"/>
        <w:spacing w:beforeAutospacing="0" w:after="0" w:afterAutospacing="0" w:line="360" w:lineRule="auto"/>
        <w:jc w:val="both"/>
        <w:rPr>
          <w:sz w:val="28"/>
          <w:szCs w:val="28"/>
        </w:rPr>
      </w:pPr>
      <w:r w:rsidRPr="003E3D77">
        <w:rPr>
          <w:rFonts w:cs="Arial"/>
          <w:sz w:val="28"/>
          <w:szCs w:val="28"/>
          <w:shd w:val="clear" w:color="auto" w:fill="FFFFFF"/>
        </w:rPr>
        <w:t xml:space="preserve">Педагогічні працівники (17) :  Вихователі 12,  керівник музичний 1,   інструктор з фізкультури 1, практичний психолог 1, вчитель-логопед 1, асистент вихователя 1. </w:t>
      </w:r>
    </w:p>
    <w:p w:rsidR="00D32B43" w:rsidRPr="003E3D77" w:rsidRDefault="00D32B43" w:rsidP="00D32B43">
      <w:pPr>
        <w:pStyle w:val="a8"/>
        <w:spacing w:beforeAutospacing="0" w:after="0" w:afterAutospacing="0" w:line="360" w:lineRule="auto"/>
        <w:jc w:val="both"/>
        <w:rPr>
          <w:sz w:val="28"/>
          <w:szCs w:val="28"/>
        </w:rPr>
      </w:pPr>
      <w:r w:rsidRPr="003E3D77">
        <w:rPr>
          <w:rFonts w:cs="Arial"/>
          <w:sz w:val="28"/>
          <w:szCs w:val="28"/>
          <w:shd w:val="clear" w:color="auto" w:fill="FFFFFF"/>
        </w:rPr>
        <w:t>Спеціалісти (2):  Головний бухгалтер 1, сестра медична старша 1.</w:t>
      </w:r>
    </w:p>
    <w:p w:rsidR="00D32B43" w:rsidRPr="003E3D77" w:rsidRDefault="00D32B43" w:rsidP="00D32B43">
      <w:pPr>
        <w:pStyle w:val="a8"/>
        <w:spacing w:beforeAutospacing="0" w:after="0" w:afterAutospacing="0" w:line="360" w:lineRule="auto"/>
        <w:jc w:val="both"/>
        <w:rPr>
          <w:sz w:val="28"/>
          <w:szCs w:val="28"/>
        </w:rPr>
      </w:pPr>
      <w:r w:rsidRPr="003E3D77">
        <w:rPr>
          <w:rFonts w:cs="Arial"/>
          <w:sz w:val="28"/>
          <w:szCs w:val="28"/>
          <w:shd w:val="clear" w:color="auto" w:fill="FFFFFF"/>
        </w:rPr>
        <w:t>Молодший обслуговуючий персонал (14): Помічники вихователів 7, кухарі 2 , підсобний робітник 1, машиніст із прання та ремонту спецодягу (білизни) 1,  кастелянка 1, робітник з комплексного обслуговування й ремонту  будівель 1, двірник 1 Всього: 36.</w:t>
      </w:r>
    </w:p>
    <w:p w:rsidR="00D32B43" w:rsidRPr="003E3D77" w:rsidRDefault="00D32B43" w:rsidP="00D32B43">
      <w:pPr>
        <w:pStyle w:val="a8"/>
        <w:spacing w:beforeAutospacing="0" w:after="0" w:afterAutospacing="0" w:line="360" w:lineRule="auto"/>
        <w:jc w:val="both"/>
        <w:rPr>
          <w:sz w:val="28"/>
          <w:szCs w:val="28"/>
        </w:rPr>
      </w:pPr>
      <w:r>
        <w:rPr>
          <w:rFonts w:cs="Arial"/>
          <w:color w:val="212529"/>
          <w:sz w:val="28"/>
          <w:szCs w:val="28"/>
          <w:shd w:val="clear" w:color="auto" w:fill="FFFFFF"/>
        </w:rPr>
        <w:tab/>
      </w:r>
      <w:r w:rsidRPr="003E3D77">
        <w:rPr>
          <w:rFonts w:cs="Arial"/>
          <w:sz w:val="28"/>
          <w:szCs w:val="28"/>
          <w:shd w:val="clear" w:color="auto" w:fill="FFFFFF"/>
        </w:rPr>
        <w:t xml:space="preserve"> Педагогічний колектив ЗДО постійно працює над підвищенням св</w:t>
      </w:r>
      <w:r w:rsidR="001A071F">
        <w:rPr>
          <w:rFonts w:cs="Arial"/>
          <w:sz w:val="28"/>
          <w:szCs w:val="28"/>
          <w:shd w:val="clear" w:color="auto" w:fill="FFFFFF"/>
        </w:rPr>
        <w:t>ого професійного рівня.  У 2024/2025</w:t>
      </w:r>
      <w:r w:rsidRPr="003E3D77">
        <w:rPr>
          <w:rFonts w:cs="Arial"/>
          <w:sz w:val="28"/>
          <w:szCs w:val="28"/>
          <w:shd w:val="clear" w:color="auto" w:fill="FFFFFF"/>
        </w:rPr>
        <w:t>  навчальному році підви</w:t>
      </w:r>
      <w:r w:rsidR="00734E66">
        <w:rPr>
          <w:rFonts w:cs="Arial"/>
          <w:sz w:val="28"/>
          <w:szCs w:val="28"/>
          <w:shd w:val="clear" w:color="auto" w:fill="FFFFFF"/>
        </w:rPr>
        <w:t>щили кваліфікацію при РОІППО - 5</w:t>
      </w:r>
      <w:r w:rsidRPr="003E3D77">
        <w:rPr>
          <w:rFonts w:cs="Arial"/>
          <w:sz w:val="28"/>
          <w:szCs w:val="28"/>
          <w:shd w:val="clear" w:color="auto" w:fill="FFFFFF"/>
        </w:rPr>
        <w:t xml:space="preserve"> педагогів: </w:t>
      </w:r>
      <w:proofErr w:type="spellStart"/>
      <w:r w:rsidR="001A071F">
        <w:rPr>
          <w:rFonts w:cs="Arial"/>
          <w:sz w:val="28"/>
          <w:szCs w:val="28"/>
          <w:shd w:val="clear" w:color="auto" w:fill="FFFFFF"/>
        </w:rPr>
        <w:t>Куркіна</w:t>
      </w:r>
      <w:proofErr w:type="spellEnd"/>
      <w:r w:rsidR="001A071F">
        <w:rPr>
          <w:rFonts w:cs="Arial"/>
          <w:sz w:val="28"/>
          <w:szCs w:val="28"/>
          <w:shd w:val="clear" w:color="auto" w:fill="FFFFFF"/>
        </w:rPr>
        <w:t xml:space="preserve"> І.В.</w:t>
      </w:r>
      <w:r w:rsidRPr="003E3D77">
        <w:rPr>
          <w:rFonts w:cs="Arial"/>
          <w:sz w:val="28"/>
          <w:szCs w:val="28"/>
          <w:shd w:val="clear" w:color="auto" w:fill="FFFFFF"/>
        </w:rPr>
        <w:t>- вихователь</w:t>
      </w:r>
      <w:r w:rsidR="00D17238">
        <w:rPr>
          <w:rFonts w:cs="Arial"/>
          <w:sz w:val="28"/>
          <w:szCs w:val="28"/>
          <w:shd w:val="clear" w:color="auto" w:fill="FFFFFF"/>
        </w:rPr>
        <w:t>-мето</w:t>
      </w:r>
      <w:r w:rsidR="001A071F">
        <w:rPr>
          <w:rFonts w:cs="Arial"/>
          <w:sz w:val="28"/>
          <w:szCs w:val="28"/>
          <w:shd w:val="clear" w:color="auto" w:fill="FFFFFF"/>
        </w:rPr>
        <w:t>дист</w:t>
      </w:r>
      <w:r w:rsidRPr="003E3D77">
        <w:rPr>
          <w:rFonts w:cs="Arial"/>
          <w:sz w:val="28"/>
          <w:szCs w:val="28"/>
          <w:shd w:val="clear" w:color="auto" w:fill="FFFFFF"/>
        </w:rPr>
        <w:t xml:space="preserve">, </w:t>
      </w:r>
      <w:proofErr w:type="spellStart"/>
      <w:r w:rsidR="00734E66">
        <w:rPr>
          <w:rFonts w:cs="Arial"/>
          <w:sz w:val="28"/>
          <w:szCs w:val="28"/>
          <w:shd w:val="clear" w:color="auto" w:fill="FFFFFF"/>
        </w:rPr>
        <w:t>Якимчук</w:t>
      </w:r>
      <w:proofErr w:type="spellEnd"/>
      <w:r w:rsidR="00734E66">
        <w:rPr>
          <w:rFonts w:cs="Arial"/>
          <w:sz w:val="28"/>
          <w:szCs w:val="28"/>
          <w:shd w:val="clear" w:color="auto" w:fill="FFFFFF"/>
        </w:rPr>
        <w:t xml:space="preserve"> С.М. </w:t>
      </w:r>
      <w:r w:rsidRPr="003E3D77">
        <w:rPr>
          <w:rFonts w:cs="Arial"/>
          <w:sz w:val="28"/>
          <w:szCs w:val="28"/>
          <w:shd w:val="clear" w:color="auto" w:fill="FFFFFF"/>
        </w:rPr>
        <w:t xml:space="preserve">– </w:t>
      </w:r>
      <w:r w:rsidR="00734E66">
        <w:rPr>
          <w:rFonts w:cs="Arial"/>
          <w:sz w:val="28"/>
          <w:szCs w:val="28"/>
          <w:shd w:val="clear" w:color="auto" w:fill="FFFFFF"/>
        </w:rPr>
        <w:t>асистент-вихователя, Тарадайко К.В</w:t>
      </w:r>
      <w:r w:rsidRPr="003E3D77">
        <w:rPr>
          <w:rFonts w:cs="Arial"/>
          <w:sz w:val="28"/>
          <w:szCs w:val="28"/>
          <w:shd w:val="clear" w:color="auto" w:fill="FFFFFF"/>
        </w:rPr>
        <w:t>. – вихователь,</w:t>
      </w:r>
      <w:r w:rsidR="00734E66">
        <w:rPr>
          <w:rFonts w:cs="Arial"/>
          <w:sz w:val="28"/>
          <w:szCs w:val="28"/>
          <w:shd w:val="clear" w:color="auto" w:fill="FFFFFF"/>
        </w:rPr>
        <w:t xml:space="preserve"> Мельничук М.В. – вихователь, Рахманова С.О. – керівник музичний. А також </w:t>
      </w:r>
      <w:proofErr w:type="spellStart"/>
      <w:r w:rsidR="00734E66">
        <w:rPr>
          <w:rFonts w:cs="Arial"/>
          <w:sz w:val="28"/>
          <w:szCs w:val="28"/>
          <w:shd w:val="clear" w:color="auto" w:fill="FFFFFF"/>
        </w:rPr>
        <w:t>Овсійчук</w:t>
      </w:r>
      <w:proofErr w:type="spellEnd"/>
      <w:r w:rsidR="00734E66">
        <w:rPr>
          <w:rFonts w:cs="Arial"/>
          <w:sz w:val="28"/>
          <w:szCs w:val="28"/>
          <w:shd w:val="clear" w:color="auto" w:fill="FFFFFF"/>
        </w:rPr>
        <w:t xml:space="preserve"> Т.М. та Сидорчук О.В., вихователі ЗДО отримали посвідчення про функціональне навчання (підвищення кваліфікації цільового призначення) у сфері цивільного захисту.</w:t>
      </w:r>
      <w:r w:rsidR="001A071F">
        <w:rPr>
          <w:rFonts w:cs="Arial"/>
          <w:sz w:val="28"/>
          <w:szCs w:val="28"/>
          <w:shd w:val="clear" w:color="auto" w:fill="FFFFFF"/>
        </w:rPr>
        <w:t xml:space="preserve"> У 2024/2025 навчальному роц</w:t>
      </w:r>
      <w:r w:rsidR="00734E66">
        <w:rPr>
          <w:rFonts w:cs="Arial"/>
          <w:sz w:val="28"/>
          <w:szCs w:val="28"/>
          <w:shd w:val="clear" w:color="auto" w:fill="FFFFFF"/>
        </w:rPr>
        <w:t>і атестацію пройшли</w:t>
      </w:r>
      <w:r w:rsidR="001A071F">
        <w:rPr>
          <w:rFonts w:cs="Arial"/>
          <w:sz w:val="28"/>
          <w:szCs w:val="28"/>
          <w:shd w:val="clear" w:color="auto" w:fill="FFFFFF"/>
        </w:rPr>
        <w:t xml:space="preserve"> три педагога</w:t>
      </w:r>
      <w:r w:rsidRPr="003E3D77">
        <w:rPr>
          <w:rFonts w:cs="Arial"/>
          <w:sz w:val="28"/>
          <w:szCs w:val="28"/>
          <w:shd w:val="clear" w:color="auto" w:fill="FFFFFF"/>
        </w:rPr>
        <w:t xml:space="preserve"> </w:t>
      </w:r>
      <w:proofErr w:type="spellStart"/>
      <w:r w:rsidRPr="003E3D77">
        <w:rPr>
          <w:rFonts w:cs="Arial"/>
          <w:sz w:val="28"/>
          <w:szCs w:val="28"/>
          <w:shd w:val="clear" w:color="auto" w:fill="FFFFFF"/>
        </w:rPr>
        <w:t>Здолбунівського</w:t>
      </w:r>
      <w:proofErr w:type="spellEnd"/>
      <w:r w:rsidRPr="003E3D77">
        <w:rPr>
          <w:rFonts w:cs="Arial"/>
          <w:sz w:val="28"/>
          <w:szCs w:val="28"/>
          <w:shd w:val="clear" w:color="auto" w:fill="FFFFFF"/>
        </w:rPr>
        <w:t xml:space="preserve"> ЗДО:</w:t>
      </w:r>
    </w:p>
    <w:p w:rsidR="00D32B43" w:rsidRPr="003E3D77" w:rsidRDefault="001A071F" w:rsidP="00D32B43">
      <w:pPr>
        <w:pStyle w:val="a8"/>
        <w:spacing w:beforeAutospacing="0" w:after="0" w:afterAutospacing="0" w:line="360" w:lineRule="auto"/>
        <w:jc w:val="both"/>
        <w:rPr>
          <w:sz w:val="28"/>
          <w:szCs w:val="28"/>
        </w:rPr>
      </w:pPr>
      <w:r>
        <w:rPr>
          <w:rFonts w:cs="Arial"/>
          <w:sz w:val="28"/>
          <w:szCs w:val="28"/>
          <w:shd w:val="clear" w:color="auto" w:fill="FFFFFF"/>
        </w:rPr>
        <w:t>Сидорчук О.В</w:t>
      </w:r>
      <w:r w:rsidR="00D32B43" w:rsidRPr="003E3D77">
        <w:rPr>
          <w:rFonts w:cs="Arial"/>
          <w:sz w:val="28"/>
          <w:szCs w:val="28"/>
          <w:shd w:val="clear" w:color="auto" w:fill="FFFFFF"/>
        </w:rPr>
        <w:t>. (вихователь) – відповідає займаній посаді, присвоєна кваліфікац</w:t>
      </w:r>
      <w:r>
        <w:rPr>
          <w:rFonts w:cs="Arial"/>
          <w:sz w:val="28"/>
          <w:szCs w:val="28"/>
          <w:shd w:val="clear" w:color="auto" w:fill="FFFFFF"/>
        </w:rPr>
        <w:t>ійна категорія «спеціаліст першої</w:t>
      </w:r>
      <w:r w:rsidR="00D32B43" w:rsidRPr="003E3D77">
        <w:rPr>
          <w:rFonts w:cs="Arial"/>
          <w:sz w:val="28"/>
          <w:szCs w:val="28"/>
          <w:shd w:val="clear" w:color="auto" w:fill="FFFFFF"/>
        </w:rPr>
        <w:t xml:space="preserve"> категорії»,</w:t>
      </w:r>
      <w:r>
        <w:rPr>
          <w:rFonts w:cs="Arial"/>
          <w:sz w:val="28"/>
          <w:szCs w:val="28"/>
          <w:shd w:val="clear" w:color="auto" w:fill="FFFFFF"/>
        </w:rPr>
        <w:t xml:space="preserve"> </w:t>
      </w:r>
      <w:proofErr w:type="spellStart"/>
      <w:r>
        <w:rPr>
          <w:rFonts w:cs="Arial"/>
          <w:sz w:val="28"/>
          <w:szCs w:val="28"/>
          <w:shd w:val="clear" w:color="auto" w:fill="FFFFFF"/>
        </w:rPr>
        <w:t>Кошляк</w:t>
      </w:r>
      <w:proofErr w:type="spellEnd"/>
      <w:r>
        <w:rPr>
          <w:rFonts w:cs="Arial"/>
          <w:sz w:val="28"/>
          <w:szCs w:val="28"/>
          <w:shd w:val="clear" w:color="auto" w:fill="FFFFFF"/>
        </w:rPr>
        <w:t xml:space="preserve"> О.В</w:t>
      </w:r>
      <w:r w:rsidR="00D32B43" w:rsidRPr="003E3D77">
        <w:rPr>
          <w:rFonts w:cs="Arial"/>
          <w:sz w:val="28"/>
          <w:szCs w:val="28"/>
          <w:shd w:val="clear" w:color="auto" w:fill="FFFFFF"/>
        </w:rPr>
        <w:t xml:space="preserve">., </w:t>
      </w:r>
      <w:r w:rsidR="00D32B43" w:rsidRPr="003E3D77">
        <w:rPr>
          <w:rFonts w:cs="Arial"/>
          <w:sz w:val="28"/>
          <w:szCs w:val="28"/>
          <w:shd w:val="clear" w:color="auto" w:fill="FFFFFF"/>
        </w:rPr>
        <w:lastRenderedPageBreak/>
        <w:t xml:space="preserve">(вихователь) –  відповідає займаній посаді, присвоєна кваліфікаційна категорія «спеціаліст першої категорії», </w:t>
      </w:r>
      <w:proofErr w:type="spellStart"/>
      <w:r>
        <w:rPr>
          <w:rFonts w:cs="Arial"/>
          <w:sz w:val="28"/>
          <w:szCs w:val="28"/>
          <w:shd w:val="clear" w:color="auto" w:fill="FFFFFF"/>
        </w:rPr>
        <w:t>Якимчук</w:t>
      </w:r>
      <w:proofErr w:type="spellEnd"/>
      <w:r>
        <w:rPr>
          <w:rFonts w:cs="Arial"/>
          <w:sz w:val="28"/>
          <w:szCs w:val="28"/>
          <w:shd w:val="clear" w:color="auto" w:fill="FFFFFF"/>
        </w:rPr>
        <w:t xml:space="preserve"> С.М.</w:t>
      </w:r>
      <w:r w:rsidR="00D32B43" w:rsidRPr="003E3D77">
        <w:rPr>
          <w:rFonts w:cs="Arial"/>
          <w:sz w:val="28"/>
          <w:szCs w:val="28"/>
          <w:shd w:val="clear" w:color="auto" w:fill="FFFFFF"/>
        </w:rPr>
        <w:t xml:space="preserve"> (</w:t>
      </w:r>
      <w:r>
        <w:rPr>
          <w:rFonts w:cs="Arial"/>
          <w:sz w:val="28"/>
          <w:szCs w:val="28"/>
          <w:shd w:val="clear" w:color="auto" w:fill="FFFFFF"/>
        </w:rPr>
        <w:t xml:space="preserve"> асистент вихователя</w:t>
      </w:r>
      <w:r w:rsidR="00D32B43" w:rsidRPr="003E3D77">
        <w:rPr>
          <w:rFonts w:cs="Arial"/>
          <w:sz w:val="28"/>
          <w:szCs w:val="28"/>
          <w:shd w:val="clear" w:color="auto" w:fill="FFFFFF"/>
        </w:rPr>
        <w:t xml:space="preserve">) – відповідає займаній посаді, </w:t>
      </w:r>
      <w:r w:rsidR="00734E66">
        <w:rPr>
          <w:rFonts w:cs="Arial"/>
          <w:sz w:val="28"/>
          <w:szCs w:val="28"/>
          <w:shd w:val="clear" w:color="auto" w:fill="FFFFFF"/>
        </w:rPr>
        <w:t>встановлено 11 тарифний розряд.</w:t>
      </w:r>
    </w:p>
    <w:p w:rsidR="00D32B43"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ab/>
      </w:r>
      <w:r w:rsidRPr="003E3D77">
        <w:rPr>
          <w:rFonts w:ascii="Times New Roman" w:hAnsi="Times New Roman" w:cs="Arial"/>
          <w:sz w:val="28"/>
          <w:szCs w:val="28"/>
          <w:shd w:val="clear" w:color="auto" w:fill="FFFFFF"/>
        </w:rPr>
        <w:t>У процесі атестації проводилося всебічне комплексне оцінювання педагогічної діяльності працівників.  Простежувалося постійне підвищення професійної компетентності наших колег, ріст їх</w:t>
      </w:r>
      <w:r w:rsidR="00734E66">
        <w:rPr>
          <w:rFonts w:ascii="Times New Roman" w:hAnsi="Times New Roman" w:cs="Arial"/>
          <w:sz w:val="28"/>
          <w:szCs w:val="28"/>
          <w:shd w:val="clear" w:color="auto" w:fill="FFFFFF"/>
        </w:rPr>
        <w:t>ньої</w:t>
      </w:r>
      <w:r w:rsidRPr="003E3D77">
        <w:rPr>
          <w:rFonts w:ascii="Times New Roman" w:hAnsi="Times New Roman" w:cs="Arial"/>
          <w:sz w:val="28"/>
          <w:szCs w:val="28"/>
          <w:shd w:val="clear" w:color="auto" w:fill="FFFFFF"/>
        </w:rPr>
        <w:t xml:space="preserve"> майстерності, розвиток творчої ініціативи, забезпечення ефективності освітнього процесу. Педагоги, які атестувалися, були активними учасниками методичної роботи у закладі.  Успішно проведено ряд колективних переглядів освітнього процес</w:t>
      </w:r>
      <w:r w:rsidR="0091086B">
        <w:rPr>
          <w:rFonts w:ascii="Times New Roman" w:hAnsi="Times New Roman" w:cs="Arial"/>
          <w:sz w:val="28"/>
          <w:szCs w:val="28"/>
          <w:shd w:val="clear" w:color="auto" w:fill="FFFFFF"/>
        </w:rPr>
        <w:t xml:space="preserve">у у педагогів, які атестувалися: Гра-стратегія для дітей старшого дошкільного віку «Детективне </w:t>
      </w:r>
      <w:proofErr w:type="spellStart"/>
      <w:r w:rsidR="0091086B">
        <w:rPr>
          <w:rFonts w:ascii="Times New Roman" w:hAnsi="Times New Roman" w:cs="Arial"/>
          <w:sz w:val="28"/>
          <w:szCs w:val="28"/>
          <w:shd w:val="clear" w:color="auto" w:fill="FFFFFF"/>
        </w:rPr>
        <w:t>агентсво</w:t>
      </w:r>
      <w:proofErr w:type="spellEnd"/>
      <w:r w:rsidR="0091086B">
        <w:rPr>
          <w:rFonts w:ascii="Times New Roman" w:hAnsi="Times New Roman" w:cs="Arial"/>
          <w:sz w:val="28"/>
          <w:szCs w:val="28"/>
          <w:shd w:val="clear" w:color="auto" w:fill="FFFFFF"/>
        </w:rPr>
        <w:t xml:space="preserve">» ( вихователь Сидорчук О.В.,старша група «Калинка»); </w:t>
      </w:r>
      <w:r w:rsidR="00230D6A">
        <w:rPr>
          <w:rFonts w:ascii="Times New Roman" w:hAnsi="Times New Roman" w:cs="Arial"/>
          <w:sz w:val="28"/>
          <w:szCs w:val="28"/>
          <w:shd w:val="clear" w:color="auto" w:fill="FFFFFF"/>
        </w:rPr>
        <w:t xml:space="preserve">інтегроване заняття «Мій рідний край – моя квітуча Україна» (вихователь </w:t>
      </w:r>
      <w:proofErr w:type="spellStart"/>
      <w:r w:rsidR="00230D6A">
        <w:rPr>
          <w:rFonts w:ascii="Times New Roman" w:hAnsi="Times New Roman" w:cs="Arial"/>
          <w:sz w:val="28"/>
          <w:szCs w:val="28"/>
          <w:shd w:val="clear" w:color="auto" w:fill="FFFFFF"/>
        </w:rPr>
        <w:t>Кошляк</w:t>
      </w:r>
      <w:proofErr w:type="spellEnd"/>
      <w:r w:rsidR="00230D6A">
        <w:rPr>
          <w:rFonts w:ascii="Times New Roman" w:hAnsi="Times New Roman" w:cs="Arial"/>
          <w:sz w:val="28"/>
          <w:szCs w:val="28"/>
          <w:shd w:val="clear" w:color="auto" w:fill="FFFFFF"/>
        </w:rPr>
        <w:t xml:space="preserve"> О.В., молодша група «Казка»).</w:t>
      </w:r>
      <w:r w:rsidRPr="003E3D77">
        <w:rPr>
          <w:rFonts w:ascii="Times New Roman" w:hAnsi="Times New Roman" w:cs="Arial"/>
          <w:sz w:val="28"/>
          <w:szCs w:val="28"/>
          <w:shd w:val="clear" w:color="auto" w:fill="FFFFFF"/>
        </w:rPr>
        <w:t xml:space="preserve"> Вивчався стан самоосвіти педагогів, обговорювалися та затверджувалися індивідуальні проблемні теми самоосвіти педагогів на навчальний рік. На 4 засіданні атестаційної к</w:t>
      </w:r>
      <w:r w:rsidR="00734E66">
        <w:rPr>
          <w:rFonts w:ascii="Times New Roman" w:hAnsi="Times New Roman" w:cs="Arial"/>
          <w:sz w:val="28"/>
          <w:szCs w:val="28"/>
          <w:shd w:val="clear" w:color="auto" w:fill="FFFFFF"/>
        </w:rPr>
        <w:t>омісії, яке відбулося 26.03.2025</w:t>
      </w:r>
      <w:r w:rsidRPr="003E3D77">
        <w:rPr>
          <w:rFonts w:ascii="Times New Roman" w:hAnsi="Times New Roman" w:cs="Arial"/>
          <w:sz w:val="28"/>
          <w:szCs w:val="28"/>
          <w:shd w:val="clear" w:color="auto" w:fill="FFFFFF"/>
        </w:rPr>
        <w:t xml:space="preserve"> педагоги,</w:t>
      </w:r>
      <w:r w:rsidR="00734E66">
        <w:rPr>
          <w:rFonts w:ascii="Times New Roman" w:hAnsi="Times New Roman" w:cs="Arial"/>
          <w:sz w:val="28"/>
          <w:szCs w:val="28"/>
          <w:shd w:val="clear" w:color="auto" w:fill="FFFFFF"/>
        </w:rPr>
        <w:t xml:space="preserve"> педагоги</w:t>
      </w:r>
      <w:r w:rsidRPr="003E3D77">
        <w:rPr>
          <w:rFonts w:ascii="Times New Roman" w:hAnsi="Times New Roman" w:cs="Arial"/>
          <w:sz w:val="28"/>
          <w:szCs w:val="28"/>
          <w:shd w:val="clear" w:color="auto" w:fill="FFFFFF"/>
        </w:rPr>
        <w:t xml:space="preserve"> які атестувались продемонстрували змістовні творчі звіти, з індивідуальних проблем самоосвіти та за </w:t>
      </w:r>
      <w:proofErr w:type="spellStart"/>
      <w:r w:rsidRPr="003E3D77">
        <w:rPr>
          <w:rFonts w:ascii="Times New Roman" w:hAnsi="Times New Roman" w:cs="Arial"/>
          <w:sz w:val="28"/>
          <w:szCs w:val="28"/>
          <w:shd w:val="clear" w:color="auto" w:fill="FFFFFF"/>
        </w:rPr>
        <w:t>міжатестаційний</w:t>
      </w:r>
      <w:proofErr w:type="spellEnd"/>
      <w:r w:rsidRPr="003E3D77">
        <w:rPr>
          <w:rFonts w:ascii="Times New Roman" w:hAnsi="Times New Roman" w:cs="Arial"/>
          <w:sz w:val="28"/>
          <w:szCs w:val="28"/>
          <w:shd w:val="clear" w:color="auto" w:fill="FFFFFF"/>
        </w:rPr>
        <w:t xml:space="preserve"> період. </w:t>
      </w:r>
      <w:r w:rsidR="00D17238">
        <w:rPr>
          <w:rFonts w:ascii="Times New Roman" w:hAnsi="Times New Roman" w:cs="Arial"/>
          <w:sz w:val="28"/>
          <w:szCs w:val="28"/>
          <w:shd w:val="clear" w:color="auto" w:fill="FFFFFF"/>
        </w:rPr>
        <w:t xml:space="preserve">Цікавими та на високому рівні проведені були колективні перегляди заплановані </w:t>
      </w:r>
      <w:r w:rsidR="004B5A13">
        <w:rPr>
          <w:rFonts w:ascii="Times New Roman" w:hAnsi="Times New Roman" w:cs="Arial"/>
          <w:sz w:val="28"/>
          <w:szCs w:val="28"/>
          <w:shd w:val="clear" w:color="auto" w:fill="FFFFFF"/>
        </w:rPr>
        <w:t>в річному плані</w:t>
      </w:r>
      <w:r w:rsidR="00D17238">
        <w:rPr>
          <w:rFonts w:ascii="Times New Roman" w:hAnsi="Times New Roman" w:cs="Arial"/>
          <w:sz w:val="28"/>
          <w:szCs w:val="28"/>
          <w:shd w:val="clear" w:color="auto" w:fill="FFFFFF"/>
        </w:rPr>
        <w:t>: сюжетно-рольова гра «Притулок для тварин «Щасливі хвостики» (вихователь Мельничук М.В., старша група «Калинка»), прогулянка для молодших дошкільнят  «Кличе осінь всіх маляток на майданчику пограти» (вихователь Голуб Г.М., молодша група «Вербиченька»</w:t>
      </w:r>
      <w:r w:rsidR="004B5A13">
        <w:rPr>
          <w:rFonts w:ascii="Times New Roman" w:hAnsi="Times New Roman" w:cs="Arial"/>
          <w:sz w:val="28"/>
          <w:szCs w:val="28"/>
          <w:shd w:val="clear" w:color="auto" w:fill="FFFFFF"/>
        </w:rPr>
        <w:t>)</w:t>
      </w:r>
      <w:r w:rsidR="00D17238">
        <w:rPr>
          <w:rFonts w:ascii="Times New Roman" w:hAnsi="Times New Roman" w:cs="Arial"/>
          <w:sz w:val="28"/>
          <w:szCs w:val="28"/>
          <w:shd w:val="clear" w:color="auto" w:fill="FFFFFF"/>
        </w:rPr>
        <w:t xml:space="preserve">, інтегроване заняття з пріоритетом природничого розвитку «Цікаві пригоди» (вихователь Кравчук О.О., середня група «Барвінок»), колективний перегляд «Похід до галереї» (вихователь Матвійчук М.М. старша група «Веселка»), відкрите заняття в рамках мистецько-творчого калейдоскопу «Ой рушник рушничок…» (вихователь Тарадайко К.В., середня група «Барвінок»), колективний перегляд «Українська вишиванка» (вихователь </w:t>
      </w:r>
      <w:proofErr w:type="spellStart"/>
      <w:r w:rsidR="004B5A13">
        <w:rPr>
          <w:rFonts w:ascii="Times New Roman" w:hAnsi="Times New Roman" w:cs="Arial"/>
          <w:sz w:val="28"/>
          <w:szCs w:val="28"/>
          <w:shd w:val="clear" w:color="auto" w:fill="FFFFFF"/>
        </w:rPr>
        <w:t>Трусік</w:t>
      </w:r>
      <w:proofErr w:type="spellEnd"/>
      <w:r w:rsidR="004B5A13">
        <w:rPr>
          <w:rFonts w:ascii="Times New Roman" w:hAnsi="Times New Roman" w:cs="Arial"/>
          <w:sz w:val="28"/>
          <w:szCs w:val="28"/>
          <w:shd w:val="clear" w:color="auto" w:fill="FFFFFF"/>
        </w:rPr>
        <w:t xml:space="preserve"> І.П., молодша група «Вербиченька»</w:t>
      </w:r>
      <w:r w:rsidR="00D17238">
        <w:rPr>
          <w:rFonts w:ascii="Times New Roman" w:hAnsi="Times New Roman" w:cs="Arial"/>
          <w:sz w:val="28"/>
          <w:szCs w:val="28"/>
          <w:shd w:val="clear" w:color="auto" w:fill="FFFFFF"/>
        </w:rPr>
        <w:t>)</w:t>
      </w:r>
      <w:r w:rsidR="004B5A13">
        <w:rPr>
          <w:rFonts w:ascii="Times New Roman" w:hAnsi="Times New Roman" w:cs="Arial"/>
          <w:sz w:val="28"/>
          <w:szCs w:val="28"/>
          <w:shd w:val="clear" w:color="auto" w:fill="FFFFFF"/>
        </w:rPr>
        <w:t xml:space="preserve">, гра-драматизація за українською народною казкою «Рукавичка» (вихователь </w:t>
      </w:r>
      <w:proofErr w:type="spellStart"/>
      <w:r w:rsidR="004B5A13">
        <w:rPr>
          <w:rFonts w:ascii="Times New Roman" w:hAnsi="Times New Roman" w:cs="Arial"/>
          <w:sz w:val="28"/>
          <w:szCs w:val="28"/>
          <w:shd w:val="clear" w:color="auto" w:fill="FFFFFF"/>
        </w:rPr>
        <w:t>Білецька</w:t>
      </w:r>
      <w:proofErr w:type="spellEnd"/>
      <w:r w:rsidR="004B5A13">
        <w:rPr>
          <w:rFonts w:ascii="Times New Roman" w:hAnsi="Times New Roman" w:cs="Arial"/>
          <w:sz w:val="28"/>
          <w:szCs w:val="28"/>
          <w:shd w:val="clear" w:color="auto" w:fill="FFFFFF"/>
        </w:rPr>
        <w:t xml:space="preserve"> Л.І., молодша група «Казка»), інтегроване заняття на тему: «Ряба в </w:t>
      </w:r>
      <w:r w:rsidR="004B5A13">
        <w:rPr>
          <w:rFonts w:ascii="Times New Roman" w:hAnsi="Times New Roman" w:cs="Arial"/>
          <w:sz w:val="28"/>
          <w:szCs w:val="28"/>
          <w:shd w:val="clear" w:color="auto" w:fill="FFFFFF"/>
        </w:rPr>
        <w:lastRenderedPageBreak/>
        <w:t xml:space="preserve">гості завітала і малечу розважала» (вихователь </w:t>
      </w:r>
      <w:proofErr w:type="spellStart"/>
      <w:r w:rsidR="004B5A13">
        <w:rPr>
          <w:rFonts w:ascii="Times New Roman" w:hAnsi="Times New Roman" w:cs="Arial"/>
          <w:sz w:val="28"/>
          <w:szCs w:val="28"/>
          <w:shd w:val="clear" w:color="auto" w:fill="FFFFFF"/>
        </w:rPr>
        <w:t>Бартосевич</w:t>
      </w:r>
      <w:proofErr w:type="spellEnd"/>
      <w:r w:rsidR="004B5A13">
        <w:rPr>
          <w:rFonts w:ascii="Times New Roman" w:hAnsi="Times New Roman" w:cs="Arial"/>
          <w:sz w:val="28"/>
          <w:szCs w:val="28"/>
          <w:shd w:val="clear" w:color="auto" w:fill="FFFFFF"/>
        </w:rPr>
        <w:t xml:space="preserve"> Т.Л., група раннього віку «Сонечко»). </w:t>
      </w:r>
      <w:r w:rsidRPr="003E3D77">
        <w:rPr>
          <w:rFonts w:ascii="Times New Roman" w:hAnsi="Times New Roman" w:cs="Arial"/>
          <w:sz w:val="28"/>
          <w:szCs w:val="28"/>
          <w:shd w:val="clear" w:color="auto" w:fill="FFFFFF"/>
        </w:rPr>
        <w:t>Таким</w:t>
      </w:r>
      <w:r>
        <w:rPr>
          <w:rFonts w:ascii="Times New Roman" w:hAnsi="Times New Roman" w:cs="Arial"/>
          <w:color w:val="212529"/>
          <w:sz w:val="28"/>
          <w:szCs w:val="28"/>
          <w:shd w:val="clear" w:color="auto" w:fill="FFFFFF"/>
        </w:rPr>
        <w:t xml:space="preserve"> чином, у закладі постійно проводиться робота щодо забезпечення закладу висококваліфікованими кадрами.  </w:t>
      </w:r>
      <w:r w:rsidR="004B5A13" w:rsidRPr="00177D3F">
        <w:rPr>
          <w:rFonts w:ascii="Times New Roman" w:hAnsi="Times New Roman" w:cs="Times New Roman"/>
          <w:color w:val="212529"/>
          <w:sz w:val="28"/>
          <w:szCs w:val="28"/>
          <w:shd w:val="clear" w:color="auto" w:fill="FFFFFF"/>
        </w:rPr>
        <w:t>Кваліфікаційний рівень педагогічних праці</w:t>
      </w:r>
      <w:r w:rsidR="004B5A13">
        <w:rPr>
          <w:rFonts w:ascii="Times New Roman" w:hAnsi="Times New Roman" w:cs="Times New Roman"/>
          <w:color w:val="212529"/>
          <w:sz w:val="28"/>
          <w:szCs w:val="28"/>
          <w:shd w:val="clear" w:color="auto" w:fill="FFFFFF"/>
        </w:rPr>
        <w:t>вників за станом на травень 2025</w:t>
      </w:r>
      <w:r w:rsidR="004B5A13" w:rsidRPr="00177D3F">
        <w:rPr>
          <w:rFonts w:ascii="Times New Roman" w:hAnsi="Times New Roman" w:cs="Times New Roman"/>
          <w:color w:val="212529"/>
          <w:sz w:val="28"/>
          <w:szCs w:val="28"/>
          <w:shd w:val="clear" w:color="auto" w:fill="FFFFFF"/>
        </w:rPr>
        <w:t xml:space="preserve"> року За наслідками атестації:  ·    </w:t>
      </w:r>
      <w:r w:rsidR="004B5A13">
        <w:rPr>
          <w:rFonts w:ascii="Times New Roman" w:hAnsi="Times New Roman" w:cs="Times New Roman"/>
          <w:color w:val="212529"/>
          <w:sz w:val="28"/>
          <w:szCs w:val="28"/>
          <w:shd w:val="clear" w:color="auto" w:fill="FFFFFF"/>
        </w:rPr>
        <w:t xml:space="preserve"> спеціаліст вищої категорії – 2</w:t>
      </w:r>
      <w:r w:rsidR="004B5A13" w:rsidRPr="00177D3F">
        <w:rPr>
          <w:rFonts w:ascii="Times New Roman" w:hAnsi="Times New Roman" w:cs="Times New Roman"/>
          <w:color w:val="212529"/>
          <w:sz w:val="28"/>
          <w:szCs w:val="28"/>
          <w:shd w:val="clear" w:color="auto" w:fill="FFFFFF"/>
        </w:rPr>
        <w:t xml:space="preserve"> педаго</w:t>
      </w:r>
      <w:r w:rsidR="004B5A13">
        <w:rPr>
          <w:rFonts w:ascii="Times New Roman" w:hAnsi="Times New Roman" w:cs="Times New Roman"/>
          <w:color w:val="212529"/>
          <w:sz w:val="28"/>
          <w:szCs w:val="28"/>
          <w:shd w:val="clear" w:color="auto" w:fill="FFFFFF"/>
        </w:rPr>
        <w:t>ги</w:t>
      </w:r>
      <w:r w:rsidR="004B5A13" w:rsidRPr="00177D3F">
        <w:rPr>
          <w:rFonts w:ascii="Times New Roman" w:hAnsi="Times New Roman" w:cs="Times New Roman"/>
          <w:color w:val="212529"/>
          <w:sz w:val="28"/>
          <w:szCs w:val="28"/>
          <w:shd w:val="clear" w:color="auto" w:fill="FFFFFF"/>
        </w:rPr>
        <w:t xml:space="preserve"> ·     спеціаліст першої категорії – </w:t>
      </w:r>
      <w:r w:rsidR="00BB5D6E">
        <w:rPr>
          <w:rFonts w:ascii="Times New Roman" w:hAnsi="Times New Roman" w:cs="Times New Roman"/>
          <w:color w:val="212529"/>
          <w:sz w:val="28"/>
          <w:szCs w:val="28"/>
          <w:shd w:val="clear" w:color="auto" w:fill="FFFFFF"/>
        </w:rPr>
        <w:t>14</w:t>
      </w:r>
      <w:r w:rsidR="004B5A13" w:rsidRPr="00177D3F">
        <w:rPr>
          <w:rFonts w:ascii="Times New Roman" w:hAnsi="Times New Roman" w:cs="Times New Roman"/>
          <w:color w:val="212529"/>
          <w:sz w:val="28"/>
          <w:szCs w:val="28"/>
          <w:shd w:val="clear" w:color="auto" w:fill="FFFFFF"/>
        </w:rPr>
        <w:t xml:space="preserve"> педагогів ·    </w:t>
      </w:r>
      <w:r w:rsidR="00BB5D6E">
        <w:rPr>
          <w:rFonts w:ascii="Times New Roman" w:hAnsi="Times New Roman" w:cs="Times New Roman"/>
          <w:color w:val="212529"/>
          <w:sz w:val="28"/>
          <w:szCs w:val="28"/>
          <w:shd w:val="clear" w:color="auto" w:fill="FFFFFF"/>
        </w:rPr>
        <w:t xml:space="preserve"> спеціаліст другої категорії – 0 педагогів ·     спеціаліст – 2</w:t>
      </w:r>
      <w:r w:rsidR="004B5A13" w:rsidRPr="00177D3F">
        <w:rPr>
          <w:rFonts w:ascii="Times New Roman" w:hAnsi="Times New Roman" w:cs="Times New Roman"/>
          <w:color w:val="212529"/>
          <w:sz w:val="28"/>
          <w:szCs w:val="28"/>
          <w:shd w:val="clear" w:color="auto" w:fill="FFFFFF"/>
        </w:rPr>
        <w:t xml:space="preserve"> педагогі</w:t>
      </w:r>
      <w:r w:rsidR="004B5A13">
        <w:rPr>
          <w:rFonts w:ascii="Times New Roman" w:hAnsi="Times New Roman" w:cs="Times New Roman"/>
          <w:color w:val="212529"/>
          <w:sz w:val="28"/>
          <w:szCs w:val="28"/>
          <w:shd w:val="clear" w:color="auto" w:fill="FFFFFF"/>
        </w:rPr>
        <w:t>в ·     11-й тарифний розряд – 1 педагог</w:t>
      </w:r>
      <w:r w:rsidR="00BB5D6E">
        <w:rPr>
          <w:rFonts w:ascii="Times New Roman" w:hAnsi="Times New Roman" w:cs="Times New Roman"/>
          <w:color w:val="212529"/>
          <w:sz w:val="28"/>
          <w:szCs w:val="28"/>
          <w:shd w:val="clear" w:color="auto" w:fill="FFFFFF"/>
        </w:rPr>
        <w:t>.</w:t>
      </w:r>
      <w:r w:rsidR="004B5A13">
        <w:rPr>
          <w:rFonts w:ascii="Times New Roman" w:hAnsi="Times New Roman" w:cs="Times New Roman"/>
          <w:color w:val="212529"/>
          <w:sz w:val="28"/>
          <w:szCs w:val="28"/>
          <w:shd w:val="clear" w:color="auto" w:fill="FFFFFF"/>
        </w:rPr>
        <w:t xml:space="preserve"> </w:t>
      </w:r>
      <w:r w:rsidR="004B5A13" w:rsidRPr="00177D3F">
        <w:rPr>
          <w:rFonts w:ascii="Times New Roman" w:hAnsi="Times New Roman" w:cs="Times New Roman"/>
          <w:color w:val="212529"/>
          <w:sz w:val="28"/>
          <w:szCs w:val="28"/>
          <w:shd w:val="clear" w:color="auto" w:fill="FFFFFF"/>
        </w:rPr>
        <w:t>Стаж педагогічних працівників</w:t>
      </w:r>
      <w:r w:rsidR="004B5A13">
        <w:rPr>
          <w:rFonts w:ascii="Times New Roman" w:hAnsi="Times New Roman" w:cs="Times New Roman"/>
          <w:color w:val="212529"/>
          <w:sz w:val="28"/>
          <w:szCs w:val="28"/>
          <w:shd w:val="clear" w:color="auto" w:fill="FFFFFF"/>
        </w:rPr>
        <w:t xml:space="preserve">: до 3-х років </w:t>
      </w:r>
      <w:r w:rsidR="00BB5D6E">
        <w:rPr>
          <w:rFonts w:ascii="Times New Roman" w:hAnsi="Times New Roman" w:cs="Times New Roman"/>
          <w:color w:val="212529"/>
          <w:sz w:val="28"/>
          <w:szCs w:val="28"/>
          <w:shd w:val="clear" w:color="auto" w:fill="FFFFFF"/>
        </w:rPr>
        <w:t>–</w:t>
      </w:r>
      <w:r w:rsidR="004B5A13">
        <w:rPr>
          <w:rFonts w:ascii="Times New Roman" w:hAnsi="Times New Roman" w:cs="Times New Roman"/>
          <w:color w:val="212529"/>
          <w:sz w:val="28"/>
          <w:szCs w:val="28"/>
          <w:shd w:val="clear" w:color="auto" w:fill="FFFFFF"/>
        </w:rPr>
        <w:t xml:space="preserve"> </w:t>
      </w:r>
      <w:r w:rsidR="00BB5D6E">
        <w:rPr>
          <w:rFonts w:ascii="Times New Roman" w:hAnsi="Times New Roman" w:cs="Times New Roman"/>
          <w:color w:val="212529"/>
          <w:sz w:val="28"/>
          <w:szCs w:val="28"/>
          <w:shd w:val="clear" w:color="auto" w:fill="FFFFFF"/>
        </w:rPr>
        <w:t>2 працівники</w:t>
      </w:r>
      <w:r w:rsidR="004B5A13">
        <w:rPr>
          <w:rFonts w:ascii="Times New Roman" w:hAnsi="Times New Roman" w:cs="Times New Roman"/>
          <w:color w:val="212529"/>
          <w:sz w:val="28"/>
          <w:szCs w:val="28"/>
          <w:shd w:val="clear" w:color="auto" w:fill="FFFFFF"/>
        </w:rPr>
        <w:t xml:space="preserve">, до 5 років </w:t>
      </w:r>
      <w:r w:rsidR="00BB5D6E">
        <w:rPr>
          <w:rFonts w:ascii="Times New Roman" w:hAnsi="Times New Roman" w:cs="Times New Roman"/>
          <w:color w:val="212529"/>
          <w:sz w:val="28"/>
          <w:szCs w:val="28"/>
          <w:shd w:val="clear" w:color="auto" w:fill="FFFFFF"/>
        </w:rPr>
        <w:t xml:space="preserve"> – 1 працівник</w:t>
      </w:r>
      <w:r w:rsidR="004B5A13">
        <w:rPr>
          <w:rFonts w:ascii="Times New Roman" w:hAnsi="Times New Roman" w:cs="Times New Roman"/>
          <w:color w:val="212529"/>
          <w:sz w:val="28"/>
          <w:szCs w:val="28"/>
          <w:shd w:val="clear" w:color="auto" w:fill="FFFFFF"/>
        </w:rPr>
        <w:t xml:space="preserve">, </w:t>
      </w:r>
      <w:r w:rsidR="00BB5D6E">
        <w:rPr>
          <w:rFonts w:ascii="Times New Roman" w:hAnsi="Times New Roman" w:cs="Times New Roman"/>
          <w:color w:val="212529"/>
          <w:sz w:val="28"/>
          <w:szCs w:val="28"/>
          <w:shd w:val="clear" w:color="auto" w:fill="FFFFFF"/>
        </w:rPr>
        <w:t xml:space="preserve">до 10 років – 3 працівників, </w:t>
      </w:r>
      <w:r w:rsidR="004B5A13">
        <w:rPr>
          <w:rFonts w:ascii="Times New Roman" w:hAnsi="Times New Roman" w:cs="Times New Roman"/>
          <w:color w:val="212529"/>
          <w:sz w:val="28"/>
          <w:szCs w:val="28"/>
          <w:shd w:val="clear" w:color="auto" w:fill="FFFFFF"/>
        </w:rPr>
        <w:t>до 15 років</w:t>
      </w:r>
      <w:r w:rsidR="00BB5D6E">
        <w:rPr>
          <w:rFonts w:ascii="Times New Roman" w:hAnsi="Times New Roman" w:cs="Times New Roman"/>
          <w:color w:val="212529"/>
          <w:sz w:val="28"/>
          <w:szCs w:val="28"/>
          <w:shd w:val="clear" w:color="auto" w:fill="FFFFFF"/>
        </w:rPr>
        <w:t xml:space="preserve"> – </w:t>
      </w:r>
      <w:r w:rsidR="004B5A13">
        <w:rPr>
          <w:rFonts w:ascii="Times New Roman" w:hAnsi="Times New Roman" w:cs="Times New Roman"/>
          <w:color w:val="212529"/>
          <w:sz w:val="28"/>
          <w:szCs w:val="28"/>
          <w:shd w:val="clear" w:color="auto" w:fill="FFFFFF"/>
        </w:rPr>
        <w:t xml:space="preserve"> </w:t>
      </w:r>
      <w:r w:rsidR="00BB5D6E">
        <w:rPr>
          <w:rFonts w:ascii="Times New Roman" w:hAnsi="Times New Roman" w:cs="Times New Roman"/>
          <w:color w:val="212529"/>
          <w:sz w:val="28"/>
          <w:szCs w:val="28"/>
          <w:shd w:val="clear" w:color="auto" w:fill="FFFFFF"/>
        </w:rPr>
        <w:t>5 працівників</w:t>
      </w:r>
      <w:r w:rsidR="004B5A13">
        <w:rPr>
          <w:rFonts w:ascii="Times New Roman" w:hAnsi="Times New Roman" w:cs="Times New Roman"/>
          <w:color w:val="212529"/>
          <w:sz w:val="28"/>
          <w:szCs w:val="28"/>
          <w:shd w:val="clear" w:color="auto" w:fill="FFFFFF"/>
        </w:rPr>
        <w:t xml:space="preserve">, до 20 років </w:t>
      </w:r>
      <w:r w:rsidR="00BB5D6E">
        <w:rPr>
          <w:rFonts w:ascii="Times New Roman" w:hAnsi="Times New Roman" w:cs="Times New Roman"/>
          <w:color w:val="212529"/>
          <w:sz w:val="28"/>
          <w:szCs w:val="28"/>
          <w:shd w:val="clear" w:color="auto" w:fill="FFFFFF"/>
        </w:rPr>
        <w:t>– 5 працівників</w:t>
      </w:r>
      <w:r w:rsidR="004B5A13">
        <w:rPr>
          <w:rFonts w:ascii="Times New Roman" w:hAnsi="Times New Roman" w:cs="Times New Roman"/>
          <w:color w:val="212529"/>
          <w:sz w:val="28"/>
          <w:szCs w:val="28"/>
          <w:shd w:val="clear" w:color="auto" w:fill="FFFFFF"/>
        </w:rPr>
        <w:t xml:space="preserve">, до 25 років і більше </w:t>
      </w:r>
      <w:r w:rsidR="00BB5D6E">
        <w:rPr>
          <w:rFonts w:ascii="Times New Roman" w:hAnsi="Times New Roman" w:cs="Times New Roman"/>
          <w:color w:val="212529"/>
          <w:sz w:val="28"/>
          <w:szCs w:val="28"/>
          <w:shd w:val="clear" w:color="auto" w:fill="FFFFFF"/>
        </w:rPr>
        <w:t>– 3 працівників</w:t>
      </w:r>
      <w:r w:rsidR="004B5A13">
        <w:rPr>
          <w:rFonts w:ascii="Times New Roman" w:hAnsi="Times New Roman" w:cs="Times New Roman"/>
          <w:color w:val="212529"/>
          <w:sz w:val="28"/>
          <w:szCs w:val="28"/>
          <w:shd w:val="clear" w:color="auto" w:fill="FFFFFF"/>
        </w:rPr>
        <w:t>.</w:t>
      </w:r>
    </w:p>
    <w:p w:rsidR="00D32B43" w:rsidRPr="0061664F"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ab/>
        <w:t xml:space="preserve">Діяльність </w:t>
      </w:r>
      <w:proofErr w:type="spellStart"/>
      <w:r>
        <w:rPr>
          <w:rFonts w:ascii="Times New Roman" w:hAnsi="Times New Roman" w:cs="Arial"/>
          <w:color w:val="212529"/>
          <w:sz w:val="28"/>
          <w:szCs w:val="28"/>
          <w:shd w:val="clear" w:color="auto" w:fill="FFFFFF"/>
        </w:rPr>
        <w:t>Здолбунівського</w:t>
      </w:r>
      <w:proofErr w:type="spellEnd"/>
      <w:r>
        <w:rPr>
          <w:rFonts w:ascii="Times New Roman" w:hAnsi="Times New Roman" w:cs="Arial"/>
          <w:color w:val="212529"/>
          <w:sz w:val="28"/>
          <w:szCs w:val="28"/>
          <w:shd w:val="clear" w:color="auto" w:fill="FFFFFF"/>
        </w:rPr>
        <w:t xml:space="preserve"> закладу дошкі</w:t>
      </w:r>
      <w:r w:rsidR="00734E66">
        <w:rPr>
          <w:rFonts w:ascii="Times New Roman" w:hAnsi="Times New Roman" w:cs="Arial"/>
          <w:color w:val="212529"/>
          <w:sz w:val="28"/>
          <w:szCs w:val="28"/>
          <w:shd w:val="clear" w:color="auto" w:fill="FFFFFF"/>
        </w:rPr>
        <w:t>льної освіти (ясла-садок) у 2024</w:t>
      </w:r>
      <w:r w:rsidR="00564E9D">
        <w:rPr>
          <w:rFonts w:ascii="Times New Roman" w:hAnsi="Times New Roman" w:cs="Arial"/>
          <w:color w:val="212529"/>
          <w:sz w:val="28"/>
          <w:szCs w:val="28"/>
          <w:shd w:val="clear" w:color="auto" w:fill="FFFFFF"/>
        </w:rPr>
        <w:t>/2025</w:t>
      </w:r>
      <w:r>
        <w:rPr>
          <w:rFonts w:ascii="Times New Roman" w:hAnsi="Times New Roman" w:cs="Arial"/>
          <w:color w:val="212529"/>
          <w:sz w:val="28"/>
          <w:szCs w:val="28"/>
          <w:shd w:val="clear" w:color="auto" w:fill="FFFFFF"/>
        </w:rPr>
        <w:t xml:space="preserve"> навчальному році, освітня та методична робота були спрямовані на реалізацію завдань дошкільної освіти, визначених Законом України «Про дошкільну освіту»,  конкретизованій у Плані роботи на навчальний рік,  на забезпечення якості освітньої діяльності, підвищення фахового рівня педагогічних працівників, зміцнення навчально-методичної та матеріально-технічної бази закладу. У період воєнного стану, у закладі були створені максимально безпечні умови для вихованців та працівників відповідно до Постанов Головного державного санітарного лікаря України, КМУ, МОН, МОЗ. Працівники забезпечували зміст дошкільної освіти відповідно до БКДО та відповідно до програми розвитку дитини дошкільного віку «Українське </w:t>
      </w:r>
      <w:proofErr w:type="spellStart"/>
      <w:r>
        <w:rPr>
          <w:rFonts w:ascii="Times New Roman" w:hAnsi="Times New Roman" w:cs="Arial"/>
          <w:color w:val="212529"/>
          <w:sz w:val="28"/>
          <w:szCs w:val="28"/>
          <w:shd w:val="clear" w:color="auto" w:fill="FFFFFF"/>
        </w:rPr>
        <w:t>дошкілля</w:t>
      </w:r>
      <w:proofErr w:type="spellEnd"/>
      <w:r>
        <w:rPr>
          <w:rFonts w:ascii="Times New Roman" w:hAnsi="Times New Roman" w:cs="Arial"/>
          <w:color w:val="212529"/>
          <w:sz w:val="28"/>
          <w:szCs w:val="28"/>
          <w:shd w:val="clear" w:color="auto" w:fill="FFFFFF"/>
        </w:rPr>
        <w:t>»,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з батьками дітей.</w:t>
      </w:r>
    </w:p>
    <w:p w:rsidR="00D32B43" w:rsidRPr="0061664F" w:rsidRDefault="00857069" w:rsidP="00857069">
      <w:pPr>
        <w:spacing w:before="240" w:after="0" w:line="360" w:lineRule="auto"/>
        <w:ind w:firstLine="360"/>
        <w:jc w:val="both"/>
        <w:rPr>
          <w:rFonts w:ascii="Times New Roman" w:hAnsi="Times New Roman"/>
          <w:sz w:val="28"/>
          <w:szCs w:val="28"/>
        </w:rPr>
      </w:pPr>
      <w:r>
        <w:rPr>
          <w:rFonts w:ascii="Times New Roman" w:hAnsi="Times New Roman" w:cs="Arial"/>
          <w:sz w:val="28"/>
          <w:szCs w:val="28"/>
          <w:shd w:val="clear" w:color="auto" w:fill="FFFFFF"/>
        </w:rPr>
        <w:t>Завдання, які були пріоритетними і визначалися річним планом на 2024/2025 навчальний рік були успішно</w:t>
      </w:r>
      <w:r w:rsidR="00BB5D6E">
        <w:rPr>
          <w:rFonts w:ascii="Times New Roman" w:hAnsi="Times New Roman" w:cs="Arial"/>
          <w:sz w:val="28"/>
          <w:szCs w:val="28"/>
          <w:shd w:val="clear" w:color="auto" w:fill="FFFFFF"/>
        </w:rPr>
        <w:t xml:space="preserve"> реалізовані,</w:t>
      </w:r>
      <w:r>
        <w:rPr>
          <w:rFonts w:ascii="Times New Roman" w:hAnsi="Times New Roman" w:cs="Arial"/>
          <w:sz w:val="28"/>
          <w:szCs w:val="28"/>
          <w:shd w:val="clear" w:color="auto" w:fill="FFFFFF"/>
        </w:rPr>
        <w:t xml:space="preserve"> </w:t>
      </w:r>
      <w:r w:rsidR="00D32B43" w:rsidRPr="0061664F">
        <w:rPr>
          <w:rFonts w:ascii="Times New Roman" w:hAnsi="Times New Roman" w:cs="Arial"/>
          <w:sz w:val="28"/>
          <w:szCs w:val="28"/>
          <w:shd w:val="clear" w:color="auto" w:fill="FFFFFF"/>
        </w:rPr>
        <w:t>а саме:</w:t>
      </w:r>
    </w:p>
    <w:p w:rsidR="00D32B43" w:rsidRDefault="00857069" w:rsidP="00D32B43">
      <w:pPr>
        <w:pStyle w:val="a5"/>
        <w:numPr>
          <w:ilvl w:val="0"/>
          <w:numId w:val="2"/>
        </w:numPr>
        <w:suppressAutoHyphens/>
        <w:spacing w:before="240" w:after="0" w:line="360" w:lineRule="auto"/>
        <w:jc w:val="both"/>
        <w:rPr>
          <w:rFonts w:ascii="Times New Roman" w:hAnsi="Times New Roman"/>
          <w:sz w:val="28"/>
          <w:szCs w:val="28"/>
        </w:rPr>
      </w:pPr>
      <w:r>
        <w:rPr>
          <w:rFonts w:ascii="Times New Roman" w:hAnsi="Times New Roman" w:cs="Times New Roman"/>
          <w:bCs/>
          <w:color w:val="000000"/>
          <w:sz w:val="28"/>
          <w:szCs w:val="28"/>
        </w:rPr>
        <w:t xml:space="preserve">Формування мовленнєвої та </w:t>
      </w:r>
      <w:proofErr w:type="spellStart"/>
      <w:r>
        <w:rPr>
          <w:rFonts w:ascii="Times New Roman" w:hAnsi="Times New Roman" w:cs="Times New Roman"/>
          <w:bCs/>
          <w:color w:val="000000"/>
          <w:sz w:val="28"/>
          <w:szCs w:val="28"/>
        </w:rPr>
        <w:t>соціально-грамадянської</w:t>
      </w:r>
      <w:proofErr w:type="spellEnd"/>
      <w:r>
        <w:rPr>
          <w:rFonts w:ascii="Times New Roman" w:hAnsi="Times New Roman" w:cs="Times New Roman"/>
          <w:bCs/>
          <w:color w:val="000000"/>
          <w:sz w:val="28"/>
          <w:szCs w:val="28"/>
        </w:rPr>
        <w:t xml:space="preserve"> компетентності дошкільника</w:t>
      </w:r>
      <w:r w:rsidR="00D32B43">
        <w:rPr>
          <w:rFonts w:ascii="Times New Roman" w:hAnsi="Times New Roman" w:cs="Times New Roman"/>
          <w:bCs/>
          <w:color w:val="000000"/>
          <w:sz w:val="28"/>
          <w:szCs w:val="28"/>
        </w:rPr>
        <w:t>.</w:t>
      </w:r>
    </w:p>
    <w:p w:rsidR="00D32B43" w:rsidRDefault="00857069" w:rsidP="00D32B43">
      <w:pPr>
        <w:pStyle w:val="a5"/>
        <w:numPr>
          <w:ilvl w:val="0"/>
          <w:numId w:val="2"/>
        </w:numPr>
        <w:suppressAutoHyphens/>
        <w:spacing w:before="240" w:after="0" w:line="360" w:lineRule="auto"/>
        <w:jc w:val="both"/>
        <w:rPr>
          <w:rFonts w:ascii="Times New Roman" w:hAnsi="Times New Roman"/>
          <w:sz w:val="28"/>
          <w:szCs w:val="28"/>
        </w:rPr>
      </w:pPr>
      <w:r>
        <w:rPr>
          <w:rFonts w:ascii="Times New Roman" w:hAnsi="Times New Roman" w:cs="Times New Roman"/>
          <w:bCs/>
          <w:color w:val="000000"/>
          <w:sz w:val="28"/>
          <w:szCs w:val="28"/>
        </w:rPr>
        <w:t>Формування мистецько-творчої компетентності дошкільників засобами художньо-продуктивних видів діяльності</w:t>
      </w:r>
      <w:r w:rsidR="00D32B43">
        <w:rPr>
          <w:rFonts w:ascii="Times New Roman" w:hAnsi="Times New Roman" w:cs="Times New Roman"/>
          <w:bCs/>
          <w:color w:val="000000"/>
          <w:sz w:val="28"/>
          <w:szCs w:val="28"/>
        </w:rPr>
        <w:t>.</w:t>
      </w:r>
    </w:p>
    <w:p w:rsidR="00D32B43" w:rsidRPr="00857069" w:rsidRDefault="00857069" w:rsidP="00D32B43">
      <w:pPr>
        <w:pStyle w:val="a5"/>
        <w:numPr>
          <w:ilvl w:val="0"/>
          <w:numId w:val="2"/>
        </w:numPr>
        <w:suppressAutoHyphens/>
        <w:spacing w:before="240" w:after="0" w:line="360" w:lineRule="auto"/>
        <w:jc w:val="both"/>
        <w:rPr>
          <w:rFonts w:ascii="Times New Roman" w:hAnsi="Times New Roman"/>
          <w:sz w:val="28"/>
          <w:szCs w:val="28"/>
        </w:rPr>
      </w:pPr>
      <w:r>
        <w:rPr>
          <w:rFonts w:ascii="Times New Roman" w:hAnsi="Times New Roman" w:cs="Times New Roman"/>
          <w:bCs/>
          <w:color w:val="000000"/>
          <w:sz w:val="28"/>
          <w:szCs w:val="28"/>
        </w:rPr>
        <w:lastRenderedPageBreak/>
        <w:t xml:space="preserve">Оптимізація </w:t>
      </w:r>
      <w:proofErr w:type="spellStart"/>
      <w:r>
        <w:rPr>
          <w:rFonts w:ascii="Times New Roman" w:hAnsi="Times New Roman" w:cs="Times New Roman"/>
          <w:bCs/>
          <w:color w:val="000000"/>
          <w:sz w:val="28"/>
          <w:szCs w:val="28"/>
        </w:rPr>
        <w:t>здоров'язбережувального</w:t>
      </w:r>
      <w:proofErr w:type="spellEnd"/>
      <w:r>
        <w:rPr>
          <w:rFonts w:ascii="Times New Roman" w:hAnsi="Times New Roman" w:cs="Times New Roman"/>
          <w:bCs/>
          <w:color w:val="000000"/>
          <w:sz w:val="28"/>
          <w:szCs w:val="28"/>
        </w:rPr>
        <w:t xml:space="preserve"> та ігрового середовища, з метою формування і зміцнення здоров'я учасників освітнього процесу, у тому числі ментального здоров'я.</w:t>
      </w:r>
    </w:p>
    <w:p w:rsidR="00857069" w:rsidRDefault="00857069" w:rsidP="00D32B43">
      <w:pPr>
        <w:pStyle w:val="a5"/>
        <w:numPr>
          <w:ilvl w:val="0"/>
          <w:numId w:val="2"/>
        </w:numPr>
        <w:suppressAutoHyphens/>
        <w:spacing w:before="240" w:after="0" w:line="360" w:lineRule="auto"/>
        <w:jc w:val="both"/>
        <w:rPr>
          <w:rFonts w:ascii="Times New Roman" w:hAnsi="Times New Roman"/>
          <w:sz w:val="28"/>
          <w:szCs w:val="28"/>
        </w:rPr>
      </w:pPr>
      <w:r>
        <w:rPr>
          <w:rFonts w:ascii="Times New Roman" w:hAnsi="Times New Roman"/>
          <w:sz w:val="28"/>
          <w:szCs w:val="28"/>
        </w:rPr>
        <w:t>Активізація роботи по створенню й підтримці сучасного інклюзивного освітнього простору, сприятливого для гармонійного розвитку особистості та реалізації індивідуальних творчих потреб кожної дитини.</w:t>
      </w:r>
    </w:p>
    <w:p w:rsidR="00D32B43" w:rsidRDefault="00857069" w:rsidP="00D32B43">
      <w:pPr>
        <w:spacing w:line="360" w:lineRule="auto"/>
        <w:ind w:left="397"/>
        <w:contextualSpacing/>
        <w:jc w:val="both"/>
        <w:rPr>
          <w:rFonts w:ascii="Times New Roman" w:hAnsi="Times New Roman"/>
          <w:sz w:val="28"/>
          <w:szCs w:val="28"/>
        </w:rPr>
      </w:pPr>
      <w:r>
        <w:rPr>
          <w:rFonts w:ascii="Times New Roman" w:hAnsi="Times New Roman" w:cs="Times New Roman"/>
          <w:bCs/>
          <w:color w:val="000000"/>
          <w:sz w:val="28"/>
          <w:szCs w:val="28"/>
        </w:rPr>
        <w:t>5</w:t>
      </w:r>
      <w:r w:rsidR="00D32B43">
        <w:rPr>
          <w:rFonts w:ascii="Times New Roman" w:hAnsi="Times New Roman" w:cs="Times New Roman"/>
          <w:bCs/>
          <w:color w:val="000000"/>
          <w:sz w:val="28"/>
          <w:szCs w:val="28"/>
        </w:rPr>
        <w:t xml:space="preserve">. </w:t>
      </w:r>
      <w:proofErr w:type="spellStart"/>
      <w:r w:rsidR="00D32B43">
        <w:rPr>
          <w:rFonts w:ascii="Times New Roman" w:hAnsi="Times New Roman" w:cs="Times New Roman"/>
          <w:bCs/>
          <w:color w:val="000000"/>
          <w:sz w:val="28"/>
          <w:szCs w:val="28"/>
        </w:rPr>
        <w:t>Самооцінювання</w:t>
      </w:r>
      <w:proofErr w:type="spellEnd"/>
      <w:r w:rsidR="00D32B43">
        <w:rPr>
          <w:rFonts w:ascii="Times New Roman" w:hAnsi="Times New Roman" w:cs="Times New Roman"/>
          <w:bCs/>
          <w:color w:val="000000"/>
          <w:sz w:val="28"/>
          <w:szCs w:val="28"/>
        </w:rPr>
        <w:t xml:space="preserve"> діяльності закладу за напрямом «</w:t>
      </w:r>
      <w:r>
        <w:rPr>
          <w:rFonts w:ascii="Times New Roman" w:hAnsi="Times New Roman" w:cs="Times New Roman"/>
          <w:bCs/>
          <w:color w:val="000000"/>
          <w:sz w:val="28"/>
          <w:szCs w:val="28"/>
        </w:rPr>
        <w:t>Освітнє середовище»</w:t>
      </w:r>
    </w:p>
    <w:p w:rsidR="00D32B43" w:rsidRDefault="00BB5D6E" w:rsidP="00D32B43">
      <w:pPr>
        <w:pStyle w:val="a5"/>
        <w:spacing w:line="360" w:lineRule="auto"/>
        <w:jc w:val="both"/>
        <w:rPr>
          <w:rFonts w:ascii="Times New Roman" w:hAnsi="Times New Roman"/>
          <w:sz w:val="28"/>
          <w:szCs w:val="28"/>
        </w:rPr>
      </w:pPr>
      <w:r>
        <w:rPr>
          <w:rFonts w:ascii="Times New Roman" w:hAnsi="Times New Roman" w:cs="Times New Roman"/>
          <w:sz w:val="28"/>
          <w:szCs w:val="28"/>
        </w:rPr>
        <w:t>Педагогічний колектив був націлений</w:t>
      </w:r>
      <w:r w:rsidR="00D32B43">
        <w:rPr>
          <w:rFonts w:ascii="Times New Roman" w:hAnsi="Times New Roman" w:cs="Times New Roman"/>
          <w:sz w:val="28"/>
          <w:szCs w:val="28"/>
        </w:rPr>
        <w:t xml:space="preserve"> також на реалізацію і втілення наступних завдань:</w:t>
      </w:r>
    </w:p>
    <w:p w:rsidR="00D32B43" w:rsidRDefault="00D32B43" w:rsidP="00D32B43">
      <w:pPr>
        <w:numPr>
          <w:ilvl w:val="0"/>
          <w:numId w:val="3"/>
        </w:numPr>
        <w:suppressAutoHyphens/>
        <w:spacing w:after="0" w:line="360" w:lineRule="auto"/>
        <w:ind w:left="851" w:hanging="284"/>
        <w:contextualSpacing/>
        <w:jc w:val="both"/>
        <w:rPr>
          <w:rFonts w:ascii="Times New Roman" w:hAnsi="Times New Roman"/>
          <w:sz w:val="28"/>
          <w:szCs w:val="28"/>
        </w:rPr>
      </w:pPr>
      <w:r>
        <w:rPr>
          <w:rFonts w:ascii="Times New Roman" w:hAnsi="Times New Roman" w:cs="Times New Roman"/>
          <w:color w:val="000000"/>
          <w:sz w:val="28"/>
          <w:szCs w:val="28"/>
        </w:rPr>
        <w:t>ведення сайту закладу;</w:t>
      </w:r>
    </w:p>
    <w:p w:rsidR="00D32B43" w:rsidRDefault="00D32B43" w:rsidP="00D32B43">
      <w:pPr>
        <w:numPr>
          <w:ilvl w:val="0"/>
          <w:numId w:val="3"/>
        </w:numPr>
        <w:suppressAutoHyphens/>
        <w:spacing w:after="0" w:line="360" w:lineRule="auto"/>
        <w:ind w:left="851" w:hanging="284"/>
        <w:contextualSpacing/>
        <w:jc w:val="both"/>
        <w:rPr>
          <w:rFonts w:ascii="Times New Roman" w:hAnsi="Times New Roman"/>
          <w:sz w:val="28"/>
          <w:szCs w:val="28"/>
        </w:rPr>
      </w:pPr>
      <w:r>
        <w:rPr>
          <w:rFonts w:ascii="Times New Roman" w:hAnsi="Times New Roman" w:cs="Times New Roman"/>
          <w:bCs/>
          <w:color w:val="000000"/>
          <w:sz w:val="28"/>
          <w:szCs w:val="28"/>
        </w:rPr>
        <w:t>забезпечення (</w:t>
      </w:r>
      <w:proofErr w:type="spellStart"/>
      <w:r>
        <w:rPr>
          <w:rFonts w:ascii="Times New Roman" w:hAnsi="Times New Roman" w:cs="Times New Roman"/>
          <w:bCs/>
          <w:color w:val="000000"/>
          <w:sz w:val="28"/>
          <w:szCs w:val="28"/>
        </w:rPr>
        <w:t>корекційно-розвиткової</w:t>
      </w:r>
      <w:proofErr w:type="spellEnd"/>
      <w:r>
        <w:rPr>
          <w:rFonts w:ascii="Times New Roman" w:hAnsi="Times New Roman" w:cs="Times New Roman"/>
          <w:bCs/>
          <w:color w:val="000000"/>
          <w:sz w:val="28"/>
          <w:szCs w:val="28"/>
        </w:rPr>
        <w:t>) діяльності психолога та вчителя-логопеда з дітьми з ООП;</w:t>
      </w:r>
    </w:p>
    <w:p w:rsidR="00D32B43" w:rsidRDefault="00D32B43" w:rsidP="00D32B43">
      <w:pPr>
        <w:widowControl w:val="0"/>
        <w:numPr>
          <w:ilvl w:val="0"/>
          <w:numId w:val="3"/>
        </w:numPr>
        <w:suppressAutoHyphens/>
        <w:spacing w:after="0" w:line="360" w:lineRule="auto"/>
        <w:ind w:left="851" w:hanging="284"/>
        <w:contextualSpacing/>
        <w:jc w:val="both"/>
        <w:rPr>
          <w:rFonts w:ascii="Times New Roman" w:hAnsi="Times New Roman"/>
          <w:sz w:val="28"/>
          <w:szCs w:val="28"/>
        </w:rPr>
      </w:pPr>
      <w:r>
        <w:rPr>
          <w:rFonts w:ascii="Times New Roman" w:hAnsi="Times New Roman" w:cs="Times New Roman"/>
          <w:sz w:val="28"/>
          <w:szCs w:val="28"/>
        </w:rPr>
        <w:t>поповнення фізкультурного обладнання;</w:t>
      </w:r>
    </w:p>
    <w:p w:rsidR="00D32B43" w:rsidRPr="00FB0643" w:rsidRDefault="00D32B43" w:rsidP="00D32B43">
      <w:pPr>
        <w:pStyle w:val="a5"/>
        <w:widowControl w:val="0"/>
        <w:numPr>
          <w:ilvl w:val="0"/>
          <w:numId w:val="3"/>
        </w:numPr>
        <w:suppressAutoHyphens/>
        <w:spacing w:after="0" w:line="360" w:lineRule="auto"/>
        <w:ind w:left="851" w:hanging="284"/>
        <w:jc w:val="both"/>
        <w:rPr>
          <w:rFonts w:ascii="Times New Roman" w:hAnsi="Times New Roman"/>
          <w:sz w:val="28"/>
          <w:szCs w:val="28"/>
        </w:rPr>
      </w:pPr>
      <w:r>
        <w:rPr>
          <w:rFonts w:ascii="Times New Roman" w:hAnsi="Times New Roman" w:cs="Times New Roman"/>
          <w:color w:val="000000"/>
          <w:sz w:val="28"/>
          <w:szCs w:val="28"/>
        </w:rPr>
        <w:t>поповнення</w:t>
      </w:r>
      <w:r w:rsidR="008570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ігрових</w:t>
      </w:r>
      <w:r w:rsidR="008570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майданчиків</w:t>
      </w:r>
      <w:r w:rsidR="008570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новим</w:t>
      </w:r>
      <w:r w:rsidR="008570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ігровим</w:t>
      </w:r>
      <w:r w:rsidR="008570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обладнанням;</w:t>
      </w:r>
    </w:p>
    <w:p w:rsidR="00FB0643" w:rsidRDefault="00FB0643" w:rsidP="00D32B43">
      <w:pPr>
        <w:pStyle w:val="a5"/>
        <w:widowControl w:val="0"/>
        <w:numPr>
          <w:ilvl w:val="0"/>
          <w:numId w:val="3"/>
        </w:numPr>
        <w:suppressAutoHyphens/>
        <w:spacing w:after="0" w:line="360" w:lineRule="auto"/>
        <w:ind w:left="851" w:hanging="284"/>
        <w:jc w:val="both"/>
        <w:rPr>
          <w:rFonts w:ascii="Times New Roman" w:hAnsi="Times New Roman"/>
          <w:sz w:val="28"/>
          <w:szCs w:val="28"/>
        </w:rPr>
      </w:pPr>
      <w:r>
        <w:rPr>
          <w:rFonts w:ascii="Times New Roman" w:hAnsi="Times New Roman" w:cs="Times New Roman"/>
          <w:color w:val="000000"/>
          <w:sz w:val="28"/>
          <w:szCs w:val="28"/>
        </w:rPr>
        <w:t>зміцнення осередків розвивального предметно-ігрового середовища у вікових групах.</w:t>
      </w:r>
    </w:p>
    <w:p w:rsidR="00D32B43" w:rsidRDefault="00BB5D6E" w:rsidP="00D32B43">
      <w:pPr>
        <w:widowControl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Все вдалося реалізувати, але є проблемні питання над якими потрібно працювати та реалізовувати.</w:t>
      </w:r>
    </w:p>
    <w:p w:rsidR="00FB0643" w:rsidRPr="00B72CB9" w:rsidRDefault="00FB0643" w:rsidP="00FB0643">
      <w:pPr>
        <w:widowControl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color w:val="212529"/>
          <w:sz w:val="28"/>
          <w:szCs w:val="28"/>
          <w:shd w:val="clear" w:color="auto" w:fill="FFFFFF"/>
        </w:rPr>
        <w:t>У 2024/2025</w:t>
      </w:r>
      <w:r w:rsidRPr="00177D3F">
        <w:rPr>
          <w:rFonts w:ascii="Times New Roman" w:hAnsi="Times New Roman" w:cs="Times New Roman"/>
          <w:color w:val="212529"/>
          <w:sz w:val="28"/>
          <w:szCs w:val="28"/>
          <w:shd w:val="clear" w:color="auto" w:fill="FFFFFF"/>
        </w:rPr>
        <w:t xml:space="preserve"> навчальному році у закладі</w:t>
      </w:r>
      <w:r>
        <w:rPr>
          <w:rFonts w:ascii="Times New Roman" w:hAnsi="Times New Roman" w:cs="Times New Roman"/>
          <w:color w:val="212529"/>
          <w:sz w:val="28"/>
          <w:szCs w:val="28"/>
          <w:shd w:val="clear" w:color="auto" w:fill="FFFFFF"/>
        </w:rPr>
        <w:t xml:space="preserve"> та поза його межами було</w:t>
      </w:r>
      <w:r w:rsidRPr="00177D3F">
        <w:rPr>
          <w:rFonts w:ascii="Times New Roman" w:hAnsi="Times New Roman" w:cs="Times New Roman"/>
          <w:color w:val="212529"/>
          <w:sz w:val="28"/>
          <w:szCs w:val="28"/>
          <w:shd w:val="clear" w:color="auto" w:fill="FFFFFF"/>
        </w:rPr>
        <w:t xml:space="preserve"> проведено ряд успішних і результативних заходів, зокрема такі:</w:t>
      </w:r>
      <w:r>
        <w:rPr>
          <w:rFonts w:ascii="Times New Roman" w:hAnsi="Times New Roman" w:cs="Times New Roman"/>
          <w:color w:val="212529"/>
          <w:sz w:val="28"/>
          <w:szCs w:val="28"/>
          <w:shd w:val="clear" w:color="auto" w:fill="FFFFFF"/>
        </w:rPr>
        <w:t xml:space="preserve"> майс</w:t>
      </w:r>
      <w:r w:rsidR="00BB5D6E">
        <w:rPr>
          <w:rFonts w:ascii="Times New Roman" w:hAnsi="Times New Roman" w:cs="Times New Roman"/>
          <w:color w:val="212529"/>
          <w:sz w:val="28"/>
          <w:szCs w:val="28"/>
          <w:shd w:val="clear" w:color="auto" w:fill="FFFFFF"/>
        </w:rPr>
        <w:t xml:space="preserve">тер-клас «Живопис на воді </w:t>
      </w:r>
      <w:proofErr w:type="spellStart"/>
      <w:r w:rsidR="00BB5D6E">
        <w:rPr>
          <w:rFonts w:ascii="Times New Roman" w:hAnsi="Times New Roman" w:cs="Times New Roman"/>
          <w:color w:val="212529"/>
          <w:sz w:val="28"/>
          <w:szCs w:val="28"/>
          <w:shd w:val="clear" w:color="auto" w:fill="FFFFFF"/>
        </w:rPr>
        <w:t>ебру</w:t>
      </w:r>
      <w:proofErr w:type="spellEnd"/>
      <w:r w:rsidR="00BB5D6E">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 xml:space="preserve"> </w:t>
      </w:r>
      <w:proofErr w:type="spellStart"/>
      <w:r>
        <w:rPr>
          <w:rFonts w:ascii="Times New Roman" w:hAnsi="Times New Roman" w:cs="Times New Roman"/>
          <w:color w:val="212529"/>
          <w:sz w:val="28"/>
          <w:szCs w:val="28"/>
          <w:shd w:val="clear" w:color="auto" w:fill="FFFFFF"/>
        </w:rPr>
        <w:t>проєкт</w:t>
      </w:r>
      <w:proofErr w:type="spellEnd"/>
      <w:r>
        <w:rPr>
          <w:rFonts w:ascii="Times New Roman" w:hAnsi="Times New Roman" w:cs="Times New Roman"/>
          <w:color w:val="212529"/>
          <w:sz w:val="28"/>
          <w:szCs w:val="28"/>
          <w:shd w:val="clear" w:color="auto" w:fill="FFFFFF"/>
        </w:rPr>
        <w:t xml:space="preserve"> «Жовта парасоля»</w:t>
      </w:r>
      <w:r w:rsidR="00DC5D65">
        <w:rPr>
          <w:rFonts w:ascii="Times New Roman" w:hAnsi="Times New Roman" w:cs="Times New Roman"/>
          <w:color w:val="212529"/>
          <w:sz w:val="28"/>
          <w:szCs w:val="28"/>
          <w:shd w:val="clear" w:color="auto" w:fill="FFFFFF"/>
        </w:rPr>
        <w:t>, свято до</w:t>
      </w:r>
      <w:r w:rsidRPr="00177D3F">
        <w:rPr>
          <w:rFonts w:ascii="Times New Roman" w:hAnsi="Times New Roman" w:cs="Times New Roman"/>
          <w:color w:val="212529"/>
          <w:sz w:val="28"/>
          <w:szCs w:val="28"/>
          <w:shd w:val="clear" w:color="auto" w:fill="FFFFFF"/>
        </w:rPr>
        <w:t xml:space="preserve"> </w:t>
      </w:r>
      <w:r w:rsidR="00DC5D65">
        <w:rPr>
          <w:rFonts w:ascii="Times New Roman" w:hAnsi="Times New Roman" w:cs="Times New Roman"/>
          <w:color w:val="212529"/>
          <w:sz w:val="28"/>
          <w:szCs w:val="28"/>
          <w:shd w:val="clear" w:color="auto" w:fill="FFFFFF"/>
        </w:rPr>
        <w:t>Дня</w:t>
      </w:r>
      <w:r>
        <w:rPr>
          <w:rFonts w:ascii="Times New Roman" w:hAnsi="Times New Roman" w:cs="Times New Roman"/>
          <w:color w:val="212529"/>
          <w:sz w:val="28"/>
          <w:szCs w:val="28"/>
          <w:shd w:val="clear" w:color="auto" w:fill="FFFFFF"/>
        </w:rPr>
        <w:t xml:space="preserve"> дошкільника</w:t>
      </w:r>
      <w:r w:rsidR="00DC5D65">
        <w:rPr>
          <w:rFonts w:ascii="Times New Roman" w:hAnsi="Times New Roman" w:cs="Times New Roman"/>
          <w:color w:val="212529"/>
          <w:sz w:val="28"/>
          <w:szCs w:val="28"/>
          <w:shd w:val="clear" w:color="auto" w:fill="FFFFFF"/>
        </w:rPr>
        <w:t>, загальні батьківські збори з розв</w:t>
      </w:r>
      <w:r w:rsidR="00B72CB9">
        <w:rPr>
          <w:rFonts w:ascii="Times New Roman" w:hAnsi="Times New Roman" w:cs="Times New Roman"/>
          <w:color w:val="212529"/>
          <w:sz w:val="28"/>
          <w:szCs w:val="28"/>
          <w:shd w:val="clear" w:color="auto" w:fill="FFFFFF"/>
        </w:rPr>
        <w:t xml:space="preserve">агою «Мандрівка морем здоров'я», розвага до свята Андрія «Андріївські вечорниці». </w:t>
      </w:r>
      <w:proofErr w:type="spellStart"/>
      <w:r w:rsidR="00BB5D6E">
        <w:rPr>
          <w:rFonts w:ascii="Times New Roman" w:hAnsi="Times New Roman" w:cs="Times New Roman"/>
          <w:color w:val="212529"/>
          <w:sz w:val="28"/>
          <w:szCs w:val="28"/>
          <w:shd w:val="clear" w:color="auto" w:fill="FFFFFF"/>
        </w:rPr>
        <w:t>Здолбунівський</w:t>
      </w:r>
      <w:proofErr w:type="spellEnd"/>
      <w:r w:rsidR="00BB5D6E">
        <w:rPr>
          <w:rFonts w:ascii="Times New Roman" w:hAnsi="Times New Roman" w:cs="Times New Roman"/>
          <w:color w:val="212529"/>
          <w:sz w:val="28"/>
          <w:szCs w:val="28"/>
          <w:shd w:val="clear" w:color="auto" w:fill="FFFFFF"/>
        </w:rPr>
        <w:t xml:space="preserve"> заклад дошкільної освіти прийняв участь у Всеукраїнському проекті «Наш успіх разом з </w:t>
      </w:r>
      <w:proofErr w:type="spellStart"/>
      <w:r w:rsidR="00BB5D6E">
        <w:rPr>
          <w:rFonts w:ascii="Times New Roman" w:hAnsi="Times New Roman" w:cs="Times New Roman"/>
          <w:color w:val="212529"/>
          <w:sz w:val="28"/>
          <w:szCs w:val="28"/>
          <w:shd w:val="clear" w:color="auto" w:fill="FFFFFF"/>
          <w:lang w:val="en-US"/>
        </w:rPr>
        <w:t>Mr</w:t>
      </w:r>
      <w:proofErr w:type="spellEnd"/>
      <w:r w:rsidR="00BB5D6E" w:rsidRPr="00BB5D6E">
        <w:rPr>
          <w:rFonts w:ascii="Times New Roman" w:hAnsi="Times New Roman" w:cs="Times New Roman"/>
          <w:color w:val="212529"/>
          <w:sz w:val="28"/>
          <w:szCs w:val="28"/>
          <w:shd w:val="clear" w:color="auto" w:fill="FFFFFF"/>
        </w:rPr>
        <w:t>.</w:t>
      </w:r>
      <w:r w:rsidR="00BB5D6E">
        <w:rPr>
          <w:rFonts w:ascii="Times New Roman" w:hAnsi="Times New Roman" w:cs="Times New Roman"/>
          <w:color w:val="212529"/>
          <w:sz w:val="28"/>
          <w:szCs w:val="28"/>
          <w:shd w:val="clear" w:color="auto" w:fill="FFFFFF"/>
          <w:lang w:val="en-US"/>
        </w:rPr>
        <w:t>Leader</w:t>
      </w:r>
      <w:r w:rsidR="00BB5D6E">
        <w:rPr>
          <w:rFonts w:ascii="Times New Roman" w:hAnsi="Times New Roman" w:cs="Times New Roman"/>
          <w:color w:val="212529"/>
          <w:sz w:val="28"/>
          <w:szCs w:val="28"/>
          <w:shd w:val="clear" w:color="auto" w:fill="FFFFFF"/>
        </w:rPr>
        <w:t>: визнання та підтримка кращих практик у дошкільній освіті» проведеним Українським інститутом дитинства та здобув Диплом 1 ступеня у номінації</w:t>
      </w:r>
      <w:r w:rsidRPr="00177D3F">
        <w:rPr>
          <w:rFonts w:ascii="Times New Roman" w:hAnsi="Times New Roman" w:cs="Times New Roman"/>
          <w:color w:val="212529"/>
          <w:sz w:val="28"/>
          <w:szCs w:val="28"/>
          <w:shd w:val="clear" w:color="auto" w:fill="FFFFFF"/>
        </w:rPr>
        <w:t> </w:t>
      </w:r>
      <w:r w:rsidR="00BB5D6E">
        <w:rPr>
          <w:rFonts w:ascii="Times New Roman" w:hAnsi="Times New Roman" w:cs="Times New Roman"/>
          <w:color w:val="212529"/>
          <w:sz w:val="28"/>
          <w:szCs w:val="28"/>
          <w:shd w:val="clear" w:color="auto" w:fill="FFFFFF"/>
        </w:rPr>
        <w:t>«Творчість та інновації» та диплом 2 ступеня у номінації «Стійкість та безпека».</w:t>
      </w:r>
      <w:r w:rsidR="00B72CB9">
        <w:rPr>
          <w:rFonts w:ascii="Times New Roman" w:hAnsi="Times New Roman" w:cs="Times New Roman"/>
          <w:color w:val="212529"/>
          <w:sz w:val="28"/>
          <w:szCs w:val="28"/>
          <w:shd w:val="clear" w:color="auto" w:fill="FFFFFF"/>
        </w:rPr>
        <w:t xml:space="preserve">  В травні 2025 року  вихователь-методист </w:t>
      </w:r>
      <w:proofErr w:type="spellStart"/>
      <w:r w:rsidR="00B72CB9">
        <w:rPr>
          <w:rFonts w:ascii="Times New Roman" w:hAnsi="Times New Roman" w:cs="Times New Roman"/>
          <w:color w:val="212529"/>
          <w:sz w:val="28"/>
          <w:szCs w:val="28"/>
          <w:shd w:val="clear" w:color="auto" w:fill="FFFFFF"/>
        </w:rPr>
        <w:t>Куркіна</w:t>
      </w:r>
      <w:proofErr w:type="spellEnd"/>
      <w:r w:rsidR="00B72CB9">
        <w:rPr>
          <w:rFonts w:ascii="Times New Roman" w:hAnsi="Times New Roman" w:cs="Times New Roman"/>
          <w:color w:val="212529"/>
          <w:sz w:val="28"/>
          <w:szCs w:val="28"/>
          <w:shd w:val="clear" w:color="auto" w:fill="FFFFFF"/>
        </w:rPr>
        <w:t xml:space="preserve"> І.В., директор Корольова О.М. та педагоги закладу Сидорчук О.В., </w:t>
      </w:r>
      <w:proofErr w:type="spellStart"/>
      <w:r w:rsidR="00B72CB9">
        <w:rPr>
          <w:rFonts w:ascii="Times New Roman" w:hAnsi="Times New Roman" w:cs="Times New Roman"/>
          <w:color w:val="212529"/>
          <w:sz w:val="28"/>
          <w:szCs w:val="28"/>
          <w:shd w:val="clear" w:color="auto" w:fill="FFFFFF"/>
        </w:rPr>
        <w:t>Овсійчук</w:t>
      </w:r>
      <w:proofErr w:type="spellEnd"/>
      <w:r w:rsidR="00B72CB9">
        <w:rPr>
          <w:rFonts w:ascii="Times New Roman" w:hAnsi="Times New Roman" w:cs="Times New Roman"/>
          <w:color w:val="212529"/>
          <w:sz w:val="28"/>
          <w:szCs w:val="28"/>
          <w:shd w:val="clear" w:color="auto" w:fill="FFFFFF"/>
        </w:rPr>
        <w:t xml:space="preserve"> Т.М. та Матвійчук М.М. стали учасниками Педагогічної регіональної (не) конференції </w:t>
      </w:r>
      <w:r w:rsidR="00B72CB9">
        <w:rPr>
          <w:rFonts w:ascii="Times New Roman" w:hAnsi="Times New Roman" w:cs="Times New Roman"/>
          <w:color w:val="212529"/>
          <w:sz w:val="28"/>
          <w:szCs w:val="28"/>
          <w:shd w:val="clear" w:color="auto" w:fill="FFFFFF"/>
        </w:rPr>
        <w:lastRenderedPageBreak/>
        <w:t xml:space="preserve">– афілійований </w:t>
      </w:r>
      <w:proofErr w:type="spellStart"/>
      <w:r w:rsidR="00B72CB9">
        <w:rPr>
          <w:rFonts w:ascii="Times New Roman" w:hAnsi="Times New Roman" w:cs="Times New Roman"/>
          <w:color w:val="212529"/>
          <w:sz w:val="28"/>
          <w:szCs w:val="28"/>
          <w:shd w:val="clear" w:color="auto" w:fill="FFFFFF"/>
          <w:lang w:val="en-US"/>
        </w:rPr>
        <w:t>EdCamp</w:t>
      </w:r>
      <w:proofErr w:type="spellEnd"/>
      <w:r w:rsidR="00B72CB9" w:rsidRPr="00B72CB9">
        <w:rPr>
          <w:rFonts w:ascii="Times New Roman" w:hAnsi="Times New Roman" w:cs="Times New Roman"/>
          <w:color w:val="212529"/>
          <w:sz w:val="28"/>
          <w:szCs w:val="28"/>
          <w:shd w:val="clear" w:color="auto" w:fill="FFFFFF"/>
        </w:rPr>
        <w:t xml:space="preserve"> </w:t>
      </w:r>
      <w:proofErr w:type="spellStart"/>
      <w:r w:rsidR="00B72CB9">
        <w:rPr>
          <w:rFonts w:ascii="Times New Roman" w:hAnsi="Times New Roman" w:cs="Times New Roman"/>
          <w:color w:val="212529"/>
          <w:sz w:val="28"/>
          <w:szCs w:val="28"/>
          <w:shd w:val="clear" w:color="auto" w:fill="FFFFFF"/>
          <w:lang w:val="en-US"/>
        </w:rPr>
        <w:t>Varash</w:t>
      </w:r>
      <w:proofErr w:type="spellEnd"/>
      <w:r w:rsidR="00B72CB9">
        <w:rPr>
          <w:rFonts w:ascii="Times New Roman" w:hAnsi="Times New Roman" w:cs="Times New Roman"/>
          <w:color w:val="212529"/>
          <w:sz w:val="28"/>
          <w:szCs w:val="28"/>
          <w:shd w:val="clear" w:color="auto" w:fill="FFFFFF"/>
        </w:rPr>
        <w:t xml:space="preserve"> 2025 «Сила спільноти: як об'єднання допомагає зростати дітям» та поділились власним досвідом під час майстерки «</w:t>
      </w:r>
      <w:proofErr w:type="spellStart"/>
      <w:r w:rsidR="00B72CB9">
        <w:rPr>
          <w:rFonts w:ascii="Times New Roman" w:hAnsi="Times New Roman" w:cs="Times New Roman"/>
          <w:color w:val="212529"/>
          <w:sz w:val="28"/>
          <w:szCs w:val="28"/>
          <w:shd w:val="clear" w:color="auto" w:fill="FFFFFF"/>
        </w:rPr>
        <w:t>Арт</w:t>
      </w:r>
      <w:proofErr w:type="spellEnd"/>
      <w:r w:rsidR="00B72CB9">
        <w:rPr>
          <w:rFonts w:ascii="Times New Roman" w:hAnsi="Times New Roman" w:cs="Times New Roman"/>
          <w:color w:val="212529"/>
          <w:sz w:val="28"/>
          <w:szCs w:val="28"/>
          <w:shd w:val="clear" w:color="auto" w:fill="FFFFFF"/>
        </w:rPr>
        <w:t xml:space="preserve"> простір. Коли мистецтво стає медитацією».</w:t>
      </w:r>
    </w:p>
    <w:p w:rsidR="00D32B43" w:rsidRDefault="00D32B43" w:rsidP="00D32B43">
      <w:pPr>
        <w:widowControl w:val="0"/>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Методичний супровід у закладі дошкільної освіти забезпечує вихователь-методист </w:t>
      </w:r>
      <w:proofErr w:type="spellStart"/>
      <w:r>
        <w:rPr>
          <w:rFonts w:ascii="Times New Roman" w:hAnsi="Times New Roman" w:cs="Times New Roman"/>
          <w:sz w:val="28"/>
          <w:szCs w:val="28"/>
        </w:rPr>
        <w:t>Куркіна</w:t>
      </w:r>
      <w:proofErr w:type="spellEnd"/>
      <w:r>
        <w:rPr>
          <w:rFonts w:ascii="Times New Roman" w:hAnsi="Times New Roman" w:cs="Times New Roman"/>
          <w:sz w:val="28"/>
          <w:szCs w:val="28"/>
        </w:rPr>
        <w:t xml:space="preserve"> Ірина </w:t>
      </w:r>
      <w:proofErr w:type="spellStart"/>
      <w:r>
        <w:rPr>
          <w:rFonts w:ascii="Times New Roman" w:hAnsi="Times New Roman" w:cs="Times New Roman"/>
          <w:sz w:val="28"/>
          <w:szCs w:val="28"/>
        </w:rPr>
        <w:t>Вячеславівна</w:t>
      </w:r>
      <w:proofErr w:type="spellEnd"/>
      <w:r>
        <w:rPr>
          <w:rFonts w:ascii="Times New Roman" w:hAnsi="Times New Roman" w:cs="Times New Roman"/>
          <w:sz w:val="28"/>
          <w:szCs w:val="28"/>
        </w:rPr>
        <w:t>. Осередком здійснення освітньої діяльності та роботи з педагогічними кадрами в закладі є методичний кабінет. З метою вивчення та розвитку педагогічної компетентності кожного педагога, стимулювання творчого потенціалу, водночас із формуванням навичок самостійного аналізу власної педагогічної діяльності, головними завданнями методичної роботи в закладі визначено:</w:t>
      </w:r>
    </w:p>
    <w:p w:rsidR="00D32B43" w:rsidRPr="00FB5872" w:rsidRDefault="00D32B43" w:rsidP="00D32B43">
      <w:pPr>
        <w:pStyle w:val="a5"/>
        <w:widowControl w:val="0"/>
        <w:numPr>
          <w:ilvl w:val="0"/>
          <w:numId w:val="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здійснення внутрішнього моніторингу якості освіти з метою виявлення та відстеження тенденцій у розвитку якості освіти в закладі;</w:t>
      </w:r>
    </w:p>
    <w:p w:rsidR="00D32B43" w:rsidRPr="00FB5872" w:rsidRDefault="00D32B43" w:rsidP="00D32B43">
      <w:pPr>
        <w:pStyle w:val="a5"/>
        <w:widowControl w:val="0"/>
        <w:numPr>
          <w:ilvl w:val="0"/>
          <w:numId w:val="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спрямування роботи педагогів на актуалізацію завдань з безпеки життєдіяльності, охорони життя та збереження </w:t>
      </w:r>
      <w:proofErr w:type="spellStart"/>
      <w:r>
        <w:rPr>
          <w:rFonts w:ascii="Times New Roman" w:hAnsi="Times New Roman" w:cs="Times New Roman"/>
          <w:sz w:val="28"/>
          <w:szCs w:val="28"/>
        </w:rPr>
        <w:t>здоров´я</w:t>
      </w:r>
      <w:proofErr w:type="spellEnd"/>
      <w:r>
        <w:rPr>
          <w:rFonts w:ascii="Times New Roman" w:hAnsi="Times New Roman" w:cs="Times New Roman"/>
          <w:sz w:val="28"/>
          <w:szCs w:val="28"/>
        </w:rPr>
        <w:t xml:space="preserve"> дошкільників;</w:t>
      </w:r>
    </w:p>
    <w:p w:rsidR="00D32B43" w:rsidRPr="00D72619" w:rsidRDefault="00D32B43" w:rsidP="00D32B43">
      <w:pPr>
        <w:pStyle w:val="a5"/>
        <w:widowControl w:val="0"/>
        <w:numPr>
          <w:ilvl w:val="0"/>
          <w:numId w:val="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умов для якісного інклюзивного виховання та розвитку дітей з ООП;</w:t>
      </w:r>
    </w:p>
    <w:p w:rsidR="00D32B43" w:rsidRPr="00D72619" w:rsidRDefault="00D32B43" w:rsidP="00D32B43">
      <w:pPr>
        <w:pStyle w:val="a5"/>
        <w:widowControl w:val="0"/>
        <w:numPr>
          <w:ilvl w:val="0"/>
          <w:numId w:val="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інформування педагогів про нормативні документи в галузі дошкільної освіти;</w:t>
      </w:r>
    </w:p>
    <w:p w:rsidR="00D32B43" w:rsidRPr="00D72619" w:rsidRDefault="00D32B43" w:rsidP="00D32B43">
      <w:pPr>
        <w:pStyle w:val="a5"/>
        <w:widowControl w:val="0"/>
        <w:numPr>
          <w:ilvl w:val="0"/>
          <w:numId w:val="4"/>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надання практичної допомоги молодим спеціалістам та іншим педагогічним працівникам у періоди підготовки їх до атестації, курсової перепідготовки.</w:t>
      </w:r>
    </w:p>
    <w:p w:rsidR="00D32B43" w:rsidRPr="00D72619" w:rsidRDefault="00D32B43" w:rsidP="00D32B43">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Модернізація освітнього процесу на сучасному етапі вимагає перебудови методичної служби щодо нових підходів в організації роботи з педагогічними кадрами. Тому у роботі з педагогами переважають інтерактивні форми методичної роботи: засідання за круглим столом, рольові й ділові ігри, мозковий штурм, майстер-класи, семінари-практикуми, заняття з елементами тренінгу.</w:t>
      </w:r>
      <w:r w:rsidR="00DC5D65">
        <w:rPr>
          <w:rFonts w:ascii="Times New Roman" w:hAnsi="Times New Roman" w:cs="Times New Roman"/>
          <w:sz w:val="28"/>
          <w:szCs w:val="28"/>
        </w:rPr>
        <w:t xml:space="preserve"> На високому рівні були проведені: Семінар «Зрозуміти кожну дитину», педагогічний </w:t>
      </w:r>
      <w:proofErr w:type="spellStart"/>
      <w:r w:rsidR="00DC5D65">
        <w:rPr>
          <w:rFonts w:ascii="Times New Roman" w:hAnsi="Times New Roman" w:cs="Times New Roman"/>
          <w:sz w:val="28"/>
          <w:szCs w:val="28"/>
        </w:rPr>
        <w:t>батл</w:t>
      </w:r>
      <w:proofErr w:type="spellEnd"/>
      <w:r w:rsidR="00DC5D65">
        <w:rPr>
          <w:rFonts w:ascii="Times New Roman" w:hAnsi="Times New Roman" w:cs="Times New Roman"/>
          <w:sz w:val="28"/>
          <w:szCs w:val="28"/>
        </w:rPr>
        <w:t xml:space="preserve"> «Чарівні барви народного мистецтва»</w:t>
      </w:r>
      <w:r w:rsidR="00B72CB9">
        <w:rPr>
          <w:rFonts w:ascii="Times New Roman" w:hAnsi="Times New Roman" w:cs="Times New Roman"/>
          <w:sz w:val="28"/>
          <w:szCs w:val="28"/>
        </w:rPr>
        <w:t>.</w:t>
      </w:r>
    </w:p>
    <w:p w:rsidR="00D32B43" w:rsidRDefault="00DC5D65" w:rsidP="00D32B43">
      <w:pPr>
        <w:pStyle w:val="a5"/>
        <w:tabs>
          <w:tab w:val="left" w:pos="317"/>
        </w:tabs>
        <w:spacing w:after="0" w:line="360" w:lineRule="auto"/>
        <w:ind w:left="34" w:right="33"/>
        <w:jc w:val="both"/>
        <w:rPr>
          <w:rFonts w:ascii="Times New Roman" w:hAnsi="Times New Roman"/>
          <w:sz w:val="28"/>
          <w:szCs w:val="28"/>
        </w:rPr>
      </w:pPr>
      <w:r>
        <w:rPr>
          <w:rFonts w:ascii="Times New Roman" w:hAnsi="Times New Roman" w:cs="Arial"/>
          <w:color w:val="212529"/>
          <w:sz w:val="28"/>
          <w:szCs w:val="28"/>
          <w:shd w:val="clear" w:color="auto" w:fill="FFFFFF"/>
        </w:rPr>
        <w:tab/>
      </w:r>
      <w:r>
        <w:rPr>
          <w:rFonts w:ascii="Times New Roman" w:hAnsi="Times New Roman" w:cs="Arial"/>
          <w:color w:val="212529"/>
          <w:sz w:val="28"/>
          <w:szCs w:val="28"/>
          <w:shd w:val="clear" w:color="auto" w:fill="FFFFFF"/>
        </w:rPr>
        <w:tab/>
        <w:t xml:space="preserve"> Упродовж 2024/2025</w:t>
      </w:r>
      <w:r w:rsidR="00D32B43">
        <w:rPr>
          <w:rFonts w:ascii="Times New Roman" w:hAnsi="Times New Roman" w:cs="Arial"/>
          <w:color w:val="212529"/>
          <w:sz w:val="28"/>
          <w:szCs w:val="28"/>
          <w:shd w:val="clear" w:color="auto" w:fill="FFFFFF"/>
        </w:rPr>
        <w:t xml:space="preserve"> навчального року результативно були проведені   педагогічні ради:  організаційно-настановна:</w:t>
      </w:r>
    </w:p>
    <w:p w:rsidR="00D32B43" w:rsidRDefault="00D32B43" w:rsidP="00D32B43">
      <w:pPr>
        <w:pStyle w:val="a5"/>
        <w:tabs>
          <w:tab w:val="left" w:pos="317"/>
        </w:tabs>
        <w:spacing w:after="0" w:line="360" w:lineRule="auto"/>
        <w:ind w:left="34" w:right="33"/>
        <w:jc w:val="both"/>
        <w:rPr>
          <w:rFonts w:ascii="Times New Roman" w:hAnsi="Times New Roman"/>
          <w:sz w:val="28"/>
          <w:szCs w:val="28"/>
        </w:rPr>
      </w:pPr>
      <w:r>
        <w:rPr>
          <w:rFonts w:ascii="Times New Roman" w:hAnsi="Times New Roman" w:cs="Arial"/>
          <w:color w:val="212529"/>
          <w:sz w:val="28"/>
          <w:szCs w:val="28"/>
          <w:shd w:val="clear" w:color="auto" w:fill="FFFFFF"/>
        </w:rPr>
        <w:lastRenderedPageBreak/>
        <w:t xml:space="preserve">1. </w:t>
      </w:r>
      <w:r>
        <w:rPr>
          <w:rFonts w:ascii="Times New Roman" w:hAnsi="Times New Roman"/>
          <w:bCs/>
          <w:sz w:val="28"/>
          <w:szCs w:val="28"/>
        </w:rPr>
        <w:t xml:space="preserve">Підсумки </w:t>
      </w:r>
      <w:r>
        <w:rPr>
          <w:rFonts w:ascii="Times New Roman" w:eastAsia="Calibri" w:hAnsi="Times New Roman"/>
          <w:sz w:val="28"/>
          <w:szCs w:val="28"/>
        </w:rPr>
        <w:t xml:space="preserve">діяльності педагогічного колективу за минулий навчальний рік в умовах воєнного стану з визначенням річних завдань на майбутній період.  </w:t>
      </w:r>
      <w:r>
        <w:rPr>
          <w:rFonts w:ascii="Times New Roman" w:eastAsia="Calibri" w:hAnsi="Times New Roman"/>
          <w:i/>
          <w:sz w:val="28"/>
          <w:szCs w:val="28"/>
        </w:rPr>
        <w:t>Аналіз діяльності ЗДО</w:t>
      </w:r>
      <w:r>
        <w:rPr>
          <w:rFonts w:ascii="Times New Roman" w:eastAsia="Calibri" w:hAnsi="Times New Roman"/>
          <w:sz w:val="28"/>
          <w:szCs w:val="28"/>
        </w:rPr>
        <w:t>. Особливості організації освітнього процесу у ЗДО у новому навчальному році (3</w:t>
      </w:r>
      <w:r w:rsidR="00CD180B">
        <w:rPr>
          <w:rFonts w:ascii="Times New Roman" w:eastAsia="Calibri" w:hAnsi="Times New Roman"/>
          <w:sz w:val="28"/>
          <w:szCs w:val="28"/>
        </w:rPr>
        <w:t>0.08.2024</w:t>
      </w:r>
      <w:r>
        <w:rPr>
          <w:rFonts w:ascii="Times New Roman" w:eastAsia="Calibri" w:hAnsi="Times New Roman"/>
          <w:sz w:val="28"/>
          <w:szCs w:val="28"/>
        </w:rPr>
        <w:t>).</w:t>
      </w:r>
    </w:p>
    <w:p w:rsidR="00D32B43" w:rsidRDefault="00D32B43" w:rsidP="00D32B43">
      <w:pPr>
        <w:pStyle w:val="a5"/>
        <w:tabs>
          <w:tab w:val="left" w:pos="317"/>
        </w:tabs>
        <w:spacing w:after="0" w:line="360" w:lineRule="auto"/>
        <w:ind w:left="34" w:right="33"/>
        <w:jc w:val="both"/>
        <w:rPr>
          <w:rFonts w:ascii="Times New Roman" w:hAnsi="Times New Roman"/>
          <w:sz w:val="28"/>
          <w:szCs w:val="28"/>
        </w:rPr>
      </w:pPr>
      <w:r>
        <w:rPr>
          <w:rFonts w:ascii="Times New Roman" w:eastAsia="Calibri" w:hAnsi="Times New Roman" w:cs="Arial"/>
          <w:color w:val="212529"/>
          <w:sz w:val="28"/>
          <w:szCs w:val="28"/>
          <w:shd w:val="clear" w:color="auto" w:fill="FFFFFF"/>
        </w:rPr>
        <w:t>Т</w:t>
      </w:r>
      <w:r>
        <w:rPr>
          <w:rFonts w:ascii="Times New Roman" w:hAnsi="Times New Roman" w:cs="Arial"/>
          <w:color w:val="212529"/>
          <w:sz w:val="28"/>
          <w:szCs w:val="28"/>
          <w:shd w:val="clear" w:color="auto" w:fill="FFFFFF"/>
        </w:rPr>
        <w:t>ематичні: 2. «</w:t>
      </w:r>
      <w:r w:rsidR="00CD180B">
        <w:rPr>
          <w:rFonts w:ascii="Times New Roman" w:hAnsi="Times New Roman" w:cs="Arial"/>
          <w:color w:val="212529"/>
          <w:sz w:val="28"/>
          <w:szCs w:val="28"/>
          <w:shd w:val="clear" w:color="auto" w:fill="FFFFFF"/>
        </w:rPr>
        <w:t>Інклюзивна освіта – рівний доступ до якісної</w:t>
      </w:r>
      <w:r w:rsidR="00CD180B">
        <w:rPr>
          <w:rFonts w:ascii="Times New Roman" w:hAnsi="Times New Roman"/>
          <w:bCs/>
          <w:sz w:val="28"/>
          <w:szCs w:val="28"/>
        </w:rPr>
        <w:t xml:space="preserve">». Особливості роботи з дітьми з ООП. </w:t>
      </w:r>
      <w:proofErr w:type="spellStart"/>
      <w:r w:rsidR="00CD180B">
        <w:rPr>
          <w:rFonts w:ascii="Times New Roman" w:hAnsi="Times New Roman"/>
          <w:bCs/>
          <w:sz w:val="28"/>
          <w:szCs w:val="28"/>
        </w:rPr>
        <w:t>Нетворкінг</w:t>
      </w:r>
      <w:proofErr w:type="spellEnd"/>
      <w:r w:rsidR="00CD180B">
        <w:rPr>
          <w:rFonts w:ascii="Times New Roman" w:hAnsi="Times New Roman"/>
          <w:bCs/>
          <w:sz w:val="28"/>
          <w:szCs w:val="28"/>
        </w:rPr>
        <w:t xml:space="preserve"> «</w:t>
      </w:r>
      <w:proofErr w:type="spellStart"/>
      <w:r w:rsidR="00CD180B">
        <w:rPr>
          <w:rFonts w:ascii="Times New Roman" w:hAnsi="Times New Roman"/>
          <w:bCs/>
          <w:sz w:val="28"/>
          <w:szCs w:val="28"/>
        </w:rPr>
        <w:t>Компанс</w:t>
      </w:r>
      <w:proofErr w:type="spellEnd"/>
      <w:r w:rsidR="00CD180B">
        <w:rPr>
          <w:rFonts w:ascii="Times New Roman" w:hAnsi="Times New Roman"/>
          <w:bCs/>
          <w:sz w:val="28"/>
          <w:szCs w:val="28"/>
        </w:rPr>
        <w:t xml:space="preserve"> інклюзії»(27.11.2024</w:t>
      </w:r>
      <w:r>
        <w:rPr>
          <w:rFonts w:ascii="Times New Roman" w:hAnsi="Times New Roman"/>
          <w:bCs/>
          <w:sz w:val="28"/>
          <w:szCs w:val="28"/>
        </w:rPr>
        <w:t>).</w:t>
      </w:r>
    </w:p>
    <w:p w:rsidR="00D32B43" w:rsidRDefault="00D32B43" w:rsidP="00D32B43">
      <w:pPr>
        <w:spacing w:line="360" w:lineRule="auto"/>
        <w:jc w:val="both"/>
        <w:rPr>
          <w:rFonts w:ascii="Times New Roman" w:hAnsi="Times New Roman"/>
          <w:sz w:val="28"/>
          <w:szCs w:val="28"/>
        </w:rPr>
      </w:pPr>
      <w:r>
        <w:rPr>
          <w:rFonts w:ascii="Times New Roman" w:hAnsi="Times New Roman"/>
          <w:sz w:val="28"/>
          <w:szCs w:val="28"/>
        </w:rPr>
        <w:t>3.</w:t>
      </w:r>
      <w:r w:rsidR="00CD180B">
        <w:rPr>
          <w:rFonts w:ascii="Times New Roman" w:hAnsi="Times New Roman"/>
          <w:sz w:val="28"/>
          <w:szCs w:val="28"/>
        </w:rPr>
        <w:t xml:space="preserve"> Мистецько-творча компетентність дитини засобами продуктивних видів діяльності. (27</w:t>
      </w:r>
      <w:r>
        <w:rPr>
          <w:rFonts w:ascii="Times New Roman" w:hAnsi="Times New Roman"/>
          <w:sz w:val="28"/>
          <w:szCs w:val="28"/>
        </w:rPr>
        <w:t>.02.202</w:t>
      </w:r>
      <w:r w:rsidR="00CD180B">
        <w:rPr>
          <w:rFonts w:ascii="Times New Roman" w:hAnsi="Times New Roman"/>
          <w:sz w:val="28"/>
          <w:szCs w:val="28"/>
        </w:rPr>
        <w:t>5</w:t>
      </w:r>
      <w:r>
        <w:rPr>
          <w:rFonts w:ascii="Times New Roman" w:hAnsi="Times New Roman"/>
          <w:sz w:val="28"/>
          <w:szCs w:val="28"/>
        </w:rPr>
        <w:t>).</w:t>
      </w:r>
    </w:p>
    <w:p w:rsidR="00D32B43" w:rsidRDefault="00D32B43" w:rsidP="00D32B43">
      <w:pPr>
        <w:spacing w:line="360" w:lineRule="auto"/>
        <w:jc w:val="both"/>
        <w:rPr>
          <w:rFonts w:ascii="Times New Roman" w:hAnsi="Times New Roman"/>
          <w:sz w:val="28"/>
          <w:szCs w:val="28"/>
        </w:rPr>
      </w:pPr>
      <w:r>
        <w:rPr>
          <w:rFonts w:ascii="Times New Roman" w:hAnsi="Times New Roman"/>
          <w:sz w:val="28"/>
          <w:szCs w:val="28"/>
        </w:rPr>
        <w:t xml:space="preserve">Підсумкова педагогічна рада 4. </w:t>
      </w:r>
      <w:r w:rsidR="00CD180B">
        <w:rPr>
          <w:rFonts w:ascii="Times New Roman" w:hAnsi="Times New Roman"/>
          <w:sz w:val="28"/>
          <w:szCs w:val="28"/>
        </w:rPr>
        <w:t xml:space="preserve">Сучасні підходи до створення </w:t>
      </w:r>
      <w:proofErr w:type="spellStart"/>
      <w:r w:rsidR="00CD180B">
        <w:rPr>
          <w:rFonts w:ascii="Times New Roman" w:hAnsi="Times New Roman"/>
          <w:sz w:val="28"/>
          <w:szCs w:val="28"/>
        </w:rPr>
        <w:t>здоров</w:t>
      </w:r>
      <w:r w:rsidR="00CD180B">
        <w:rPr>
          <w:rFonts w:ascii="Times New Roman" w:hAnsi="Times New Roman" w:cs="Times New Roman"/>
          <w:sz w:val="28"/>
          <w:szCs w:val="28"/>
        </w:rPr>
        <w:t>'</w:t>
      </w:r>
      <w:r w:rsidR="00CD180B">
        <w:rPr>
          <w:rFonts w:ascii="Times New Roman" w:hAnsi="Times New Roman"/>
          <w:sz w:val="28"/>
          <w:szCs w:val="28"/>
        </w:rPr>
        <w:t>язбережувального</w:t>
      </w:r>
      <w:proofErr w:type="spellEnd"/>
      <w:r w:rsidR="00CD180B">
        <w:rPr>
          <w:rFonts w:ascii="Times New Roman" w:hAnsi="Times New Roman"/>
          <w:sz w:val="28"/>
          <w:szCs w:val="28"/>
        </w:rPr>
        <w:t xml:space="preserve"> та ігрового освітнього середовища в закладі дошкільної освіти </w:t>
      </w:r>
      <w:r>
        <w:rPr>
          <w:rFonts w:ascii="Times New Roman" w:hAnsi="Times New Roman"/>
          <w:sz w:val="28"/>
          <w:szCs w:val="28"/>
        </w:rPr>
        <w:t>(2</w:t>
      </w:r>
      <w:r w:rsidR="00CD180B">
        <w:rPr>
          <w:rFonts w:ascii="Times New Roman" w:hAnsi="Times New Roman"/>
          <w:sz w:val="28"/>
          <w:szCs w:val="28"/>
        </w:rPr>
        <w:t>6.05.2025</w:t>
      </w:r>
      <w:r>
        <w:rPr>
          <w:rFonts w:ascii="Times New Roman" w:hAnsi="Times New Roman"/>
          <w:sz w:val="28"/>
          <w:szCs w:val="28"/>
        </w:rPr>
        <w:t>).</w:t>
      </w:r>
    </w:p>
    <w:p w:rsidR="00D32B43" w:rsidRDefault="00D32B43"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ab/>
        <w:t xml:space="preserve">Результати комплексного </w:t>
      </w:r>
      <w:proofErr w:type="spellStart"/>
      <w:r>
        <w:rPr>
          <w:rFonts w:ascii="Times New Roman" w:hAnsi="Times New Roman" w:cs="Arial"/>
          <w:color w:val="212529"/>
          <w:sz w:val="28"/>
          <w:szCs w:val="28"/>
          <w:shd w:val="clear" w:color="auto" w:fill="FFFFFF"/>
        </w:rPr>
        <w:t>самооцінювання</w:t>
      </w:r>
      <w:proofErr w:type="spellEnd"/>
      <w:r>
        <w:rPr>
          <w:rFonts w:ascii="Times New Roman" w:hAnsi="Times New Roman" w:cs="Arial"/>
          <w:color w:val="212529"/>
          <w:sz w:val="28"/>
          <w:szCs w:val="28"/>
          <w:shd w:val="clear" w:color="auto" w:fill="FFFFFF"/>
        </w:rPr>
        <w:t xml:space="preserve"> освітньої діяльності </w:t>
      </w:r>
      <w:proofErr w:type="spellStart"/>
      <w:r>
        <w:rPr>
          <w:rFonts w:ascii="Times New Roman" w:hAnsi="Times New Roman" w:cs="Arial"/>
          <w:color w:val="212529"/>
          <w:sz w:val="28"/>
          <w:szCs w:val="28"/>
          <w:shd w:val="clear" w:color="auto" w:fill="FFFFFF"/>
        </w:rPr>
        <w:t>Здолбунівського</w:t>
      </w:r>
      <w:proofErr w:type="spellEnd"/>
      <w:r>
        <w:rPr>
          <w:rFonts w:ascii="Times New Roman" w:hAnsi="Times New Roman" w:cs="Arial"/>
          <w:color w:val="212529"/>
          <w:sz w:val="28"/>
          <w:szCs w:val="28"/>
          <w:shd w:val="clear" w:color="auto" w:fill="FFFFFF"/>
        </w:rPr>
        <w:t xml:space="preserve"> ЗДО</w:t>
      </w:r>
      <w:r w:rsidR="00CD180B">
        <w:rPr>
          <w:rFonts w:ascii="Times New Roman" w:hAnsi="Times New Roman" w:cs="Arial"/>
          <w:color w:val="212529"/>
          <w:sz w:val="28"/>
          <w:szCs w:val="28"/>
          <w:shd w:val="clear" w:color="auto" w:fill="FFFFFF"/>
        </w:rPr>
        <w:t xml:space="preserve"> за напрямком «Освітнє середовище» </w:t>
      </w:r>
      <w:r w:rsidR="00B14BEE">
        <w:rPr>
          <w:rFonts w:ascii="Times New Roman" w:hAnsi="Times New Roman" w:cs="Arial"/>
          <w:color w:val="212529"/>
          <w:sz w:val="28"/>
          <w:szCs w:val="28"/>
          <w:shd w:val="clear" w:color="auto" w:fill="FFFFFF"/>
        </w:rPr>
        <w:t xml:space="preserve">було проведено в період з жовтня 2024 по квітень 2025 року відповідно до Закону України «Про освіту», «Про дошкільну освіту», наказу Державної служби якості освіти України від 30.11.2020 №01-11/71 «Про </w:t>
      </w:r>
      <w:proofErr w:type="spellStart"/>
      <w:r w:rsidR="00B14BEE">
        <w:rPr>
          <w:rFonts w:ascii="Times New Roman" w:hAnsi="Times New Roman" w:cs="Arial"/>
          <w:color w:val="212529"/>
          <w:sz w:val="28"/>
          <w:szCs w:val="28"/>
          <w:shd w:val="clear" w:color="auto" w:fill="FFFFFF"/>
        </w:rPr>
        <w:t>затвердженнгя</w:t>
      </w:r>
      <w:proofErr w:type="spellEnd"/>
      <w:r w:rsidR="00B14BEE">
        <w:rPr>
          <w:rFonts w:ascii="Times New Roman" w:hAnsi="Times New Roman" w:cs="Arial"/>
          <w:color w:val="212529"/>
          <w:sz w:val="28"/>
          <w:szCs w:val="28"/>
          <w:shd w:val="clear" w:color="auto" w:fill="FFFFFF"/>
        </w:rPr>
        <w:t xml:space="preserve"> Методичних рекомендацій з питань формування внутрішньої системи забезпечення якості освіти у закладах дошкільної освіти», наказу МОН України від 16.01.2020 №54 «Про затвердження Порядку проведення моніторингу якості освіти», Положення про внутрішню систему забезпечення якості освіти в ЗДО,</w:t>
      </w:r>
      <w:r w:rsidR="00B14BEE" w:rsidRPr="00B14BEE">
        <w:rPr>
          <w:rFonts w:ascii="Times New Roman" w:hAnsi="Times New Roman" w:cs="Arial"/>
          <w:color w:val="212529"/>
          <w:sz w:val="28"/>
          <w:szCs w:val="28"/>
          <w:shd w:val="clear" w:color="auto" w:fill="FFFFFF"/>
        </w:rPr>
        <w:t xml:space="preserve"> </w:t>
      </w:r>
      <w:r w:rsidR="00B14BEE">
        <w:rPr>
          <w:rFonts w:ascii="Times New Roman" w:hAnsi="Times New Roman" w:cs="Arial"/>
          <w:color w:val="212529"/>
          <w:sz w:val="28"/>
          <w:szCs w:val="28"/>
          <w:shd w:val="clear" w:color="auto" w:fill="FFFFFF"/>
        </w:rPr>
        <w:t xml:space="preserve">наказу директора ЗДО від 04.09.24 №72 «Про проведення у ЗДО щорічного </w:t>
      </w:r>
      <w:proofErr w:type="spellStart"/>
      <w:r w:rsidR="00B14BEE">
        <w:rPr>
          <w:rFonts w:ascii="Times New Roman" w:hAnsi="Times New Roman" w:cs="Arial"/>
          <w:color w:val="212529"/>
          <w:sz w:val="28"/>
          <w:szCs w:val="28"/>
          <w:shd w:val="clear" w:color="auto" w:fill="FFFFFF"/>
        </w:rPr>
        <w:t>самооцінювання</w:t>
      </w:r>
      <w:proofErr w:type="spellEnd"/>
      <w:r w:rsidR="00B14BEE">
        <w:rPr>
          <w:rFonts w:ascii="Times New Roman" w:hAnsi="Times New Roman" w:cs="Arial"/>
          <w:color w:val="212529"/>
          <w:sz w:val="28"/>
          <w:szCs w:val="28"/>
          <w:shd w:val="clear" w:color="auto" w:fill="FFFFFF"/>
        </w:rPr>
        <w:t xml:space="preserve"> якості освіти за напрямом «Освітнє середовище у ЗДО у 2024/2025 </w:t>
      </w:r>
      <w:proofErr w:type="spellStart"/>
      <w:r w:rsidR="00B14BEE">
        <w:rPr>
          <w:rFonts w:ascii="Times New Roman" w:hAnsi="Times New Roman" w:cs="Arial"/>
          <w:color w:val="212529"/>
          <w:sz w:val="28"/>
          <w:szCs w:val="28"/>
          <w:shd w:val="clear" w:color="auto" w:fill="FFFFFF"/>
        </w:rPr>
        <w:t>н.р</w:t>
      </w:r>
      <w:proofErr w:type="spellEnd"/>
      <w:r w:rsidR="00B14BEE">
        <w:rPr>
          <w:rFonts w:ascii="Times New Roman" w:hAnsi="Times New Roman" w:cs="Arial"/>
          <w:color w:val="212529"/>
          <w:sz w:val="28"/>
          <w:szCs w:val="28"/>
          <w:shd w:val="clear" w:color="auto" w:fill="FFFFFF"/>
        </w:rPr>
        <w:t>.». Всі результати оформлені та узагальнені в аналітичній довідці і</w:t>
      </w:r>
      <w:r>
        <w:rPr>
          <w:rFonts w:ascii="Times New Roman" w:hAnsi="Times New Roman" w:cs="Arial"/>
          <w:color w:val="212529"/>
          <w:sz w:val="28"/>
          <w:szCs w:val="28"/>
          <w:shd w:val="clear" w:color="auto" w:fill="FFFFFF"/>
        </w:rPr>
        <w:t xml:space="preserve"> будуть розміщені на сайті закладу з метою його інформаційної відкритості.</w:t>
      </w:r>
    </w:p>
    <w:p w:rsidR="00D32B43" w:rsidRPr="001A231C" w:rsidRDefault="00D32B43" w:rsidP="00D32B43">
      <w:pPr>
        <w:spacing w:after="0" w:line="360" w:lineRule="auto"/>
        <w:jc w:val="both"/>
        <w:rPr>
          <w:rFonts w:ascii="Times New Roman" w:eastAsia="Times New Roman" w:hAnsi="Times New Roman" w:cs="Times New Roman"/>
          <w:sz w:val="28"/>
          <w:szCs w:val="28"/>
          <w:lang w:eastAsia="ru-RU"/>
        </w:rPr>
      </w:pPr>
      <w:r>
        <w:rPr>
          <w:rFonts w:ascii="Times New Roman" w:hAnsi="Times New Roman" w:cs="Arial"/>
          <w:color w:val="212529"/>
          <w:sz w:val="28"/>
          <w:szCs w:val="28"/>
          <w:shd w:val="clear" w:color="auto" w:fill="FFFFFF"/>
        </w:rPr>
        <w:tab/>
        <w:t xml:space="preserve">Велика та щоденна робота у нашому закладі проводилася з організації харчування дітей  відповідно до регламентуючих документів: наказ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Закон України «Про основні </w:t>
      </w:r>
      <w:r>
        <w:rPr>
          <w:rFonts w:ascii="Times New Roman" w:hAnsi="Times New Roman" w:cs="Arial"/>
          <w:color w:val="212529"/>
          <w:sz w:val="28"/>
          <w:szCs w:val="28"/>
          <w:shd w:val="clear" w:color="auto" w:fill="FFFFFF"/>
        </w:rPr>
        <w:lastRenderedPageBreak/>
        <w:t xml:space="preserve">принципи та вимоги до безпечності та якості харчових продуктів»; Порядку організації харчування дітей у навчальних закладах, затвердженого спільним наказом МОН і МОЗ від 01.06.2005  № 242/329; Інструкції з організації харчування дітей у дошкільних навчальних закладах від 17.04.2006 №298/227 та постановою КМУ І МОЗ від 24.03.21 №305 про затвердження нових  норм та Порядку організації харчування у закладах  освіти. Із введенням нового чотирьох-тижневого сезонного  меню, яке погоджується </w:t>
      </w:r>
      <w:proofErr w:type="spellStart"/>
      <w:r>
        <w:rPr>
          <w:rFonts w:ascii="Times New Roman" w:hAnsi="Times New Roman" w:cs="Arial"/>
          <w:color w:val="212529"/>
          <w:sz w:val="28"/>
          <w:szCs w:val="28"/>
          <w:shd w:val="clear" w:color="auto" w:fill="FFFFFF"/>
        </w:rPr>
        <w:t>Держпродспоживслужбою</w:t>
      </w:r>
      <w:proofErr w:type="spellEnd"/>
      <w:r>
        <w:rPr>
          <w:rFonts w:ascii="Times New Roman" w:hAnsi="Times New Roman" w:cs="Arial"/>
          <w:color w:val="212529"/>
          <w:sz w:val="28"/>
          <w:szCs w:val="28"/>
          <w:shd w:val="clear" w:color="auto" w:fill="FFFFFF"/>
        </w:rPr>
        <w:t>, в раціоні  дітей збільшилася кількість різноманітних сезонних овочів та фруктів, свіжих, заморожених, сушених, а також  зелені відповідно  до  встановлених  норм, частота їх включення на сніданок, обід і вечерю. Готові  страви містять обмежену  кількість солі, цукру та жиру. Картопля у вигляді окремо</w:t>
      </w:r>
      <w:r w:rsidR="00900F0D">
        <w:rPr>
          <w:rFonts w:ascii="Times New Roman" w:hAnsi="Times New Roman" w:cs="Arial"/>
          <w:color w:val="212529"/>
          <w:sz w:val="28"/>
          <w:szCs w:val="28"/>
          <w:shd w:val="clear" w:color="auto" w:fill="FFFFFF"/>
        </w:rPr>
        <w:t>ї  страви пропонувалася не більш</w:t>
      </w:r>
      <w:r>
        <w:rPr>
          <w:rFonts w:ascii="Times New Roman" w:hAnsi="Times New Roman" w:cs="Arial"/>
          <w:color w:val="212529"/>
          <w:sz w:val="28"/>
          <w:szCs w:val="28"/>
          <w:shd w:val="clear" w:color="auto" w:fill="FFFFFF"/>
        </w:rPr>
        <w:t xml:space="preserve">е одного разу на  тиждень. Також  пропонувалися у харчуванні дітей каші та макаронні вироби у вигляді  самостійних  страв та гарнірів, перевага  надавалася кашам з великим вмістом харчових волокон (гречана каша).   Соки – фруктові, овочеві, ягідні без додавання цукру - 2 рази на тиждень на обід або вечерю.  НАССР  у ЗДО – важливий інструмент для контролю безпеки харчування.  Адміністрація закладу продовжувала впровадження та постійно підтримувала функціонування принципів системи HACCP на харчоблоці. Головні завдання системи НАССР, які здійснювалися у нашому закладі у минулому навчальному році це - аналіз небезпек і проведення поетапного контролю за всіма етапами приготування страв і продуктів харчування, починаючи від прийому продуктів на склад і до моменту подачі готової страви. Поетапно  здійснюється  покращення  санітарно-технічного стану харчоблоку. </w:t>
      </w:r>
      <w:r w:rsidR="00900F0D">
        <w:rPr>
          <w:rFonts w:ascii="Times New Roman" w:hAnsi="Times New Roman" w:cs="Arial"/>
          <w:color w:val="212529"/>
          <w:sz w:val="28"/>
          <w:szCs w:val="28"/>
          <w:shd w:val="clear" w:color="auto" w:fill="FFFFFF"/>
        </w:rPr>
        <w:t xml:space="preserve">Проте потрібно </w:t>
      </w:r>
      <w:r>
        <w:rPr>
          <w:rFonts w:ascii="Times New Roman" w:hAnsi="Times New Roman" w:cs="Arial"/>
          <w:color w:val="212529"/>
          <w:sz w:val="28"/>
          <w:szCs w:val="28"/>
          <w:shd w:val="clear" w:color="auto" w:fill="FFFFFF"/>
        </w:rPr>
        <w:t>придбати ще один холодильник або морозильну камеру. Холодильники забезпечені термометрами.  Організація  харчування дітей у закладі здійснюється сестрою медичною старшою</w:t>
      </w:r>
      <w:r w:rsidR="00900F0D">
        <w:rPr>
          <w:rFonts w:ascii="Times New Roman" w:hAnsi="Times New Roman" w:cs="Arial"/>
          <w:color w:val="212529"/>
          <w:sz w:val="28"/>
          <w:szCs w:val="28"/>
          <w:shd w:val="clear" w:color="auto" w:fill="FFFFFF"/>
        </w:rPr>
        <w:t xml:space="preserve"> Волошко О.С</w:t>
      </w:r>
      <w:r>
        <w:rPr>
          <w:rFonts w:ascii="Times New Roman" w:hAnsi="Times New Roman" w:cs="Arial"/>
          <w:color w:val="212529"/>
          <w:sz w:val="28"/>
          <w:szCs w:val="28"/>
          <w:shd w:val="clear" w:color="auto" w:fill="FFFFFF"/>
        </w:rPr>
        <w:t xml:space="preserve">. У закладі забезпечений щоденний контроль за роботою харчоблоку, дотриманням технології приготування страв, закладкою продуктів, безпечністю і якістю готової продукції. Медичною сестрою проводиться аналіз виконанням норм харчування, який щоквартально надсилається до управління  з гуманітарних </w:t>
      </w:r>
      <w:r>
        <w:rPr>
          <w:rFonts w:ascii="Times New Roman" w:hAnsi="Times New Roman" w:cs="Arial"/>
          <w:color w:val="212529"/>
          <w:sz w:val="28"/>
          <w:szCs w:val="28"/>
          <w:shd w:val="clear" w:color="auto" w:fill="FFFFFF"/>
        </w:rPr>
        <w:lastRenderedPageBreak/>
        <w:t xml:space="preserve">питань </w:t>
      </w:r>
      <w:proofErr w:type="spellStart"/>
      <w:r>
        <w:rPr>
          <w:rFonts w:ascii="Times New Roman" w:hAnsi="Times New Roman" w:cs="Arial"/>
          <w:color w:val="212529"/>
          <w:sz w:val="28"/>
          <w:szCs w:val="28"/>
          <w:shd w:val="clear" w:color="auto" w:fill="FFFFFF"/>
        </w:rPr>
        <w:t>Здолбунівської</w:t>
      </w:r>
      <w:proofErr w:type="spellEnd"/>
      <w:r>
        <w:rPr>
          <w:rFonts w:ascii="Times New Roman" w:hAnsi="Times New Roman" w:cs="Arial"/>
          <w:color w:val="212529"/>
          <w:sz w:val="28"/>
          <w:szCs w:val="28"/>
          <w:shd w:val="clear" w:color="auto" w:fill="FFFFFF"/>
        </w:rPr>
        <w:t xml:space="preserve"> міської ради.  Аналізуючи виконання </w:t>
      </w:r>
      <w:r w:rsidR="00900F0D" w:rsidRPr="0093661F">
        <w:rPr>
          <w:rFonts w:ascii="Times New Roman" w:eastAsia="Times New Roman" w:hAnsi="Times New Roman" w:cs="Times New Roman"/>
          <w:sz w:val="28"/>
          <w:szCs w:val="28"/>
          <w:lang w:eastAsia="ru-RU"/>
        </w:rPr>
        <w:t>норм</w:t>
      </w:r>
      <w:r w:rsidR="00900F0D">
        <w:rPr>
          <w:rFonts w:ascii="Times New Roman" w:eastAsia="Times New Roman" w:hAnsi="Times New Roman" w:cs="Times New Roman"/>
          <w:sz w:val="28"/>
          <w:szCs w:val="28"/>
          <w:lang w:eastAsia="ru-RU"/>
        </w:rPr>
        <w:t xml:space="preserve"> з певних</w:t>
      </w:r>
      <w:r w:rsidR="00900F0D" w:rsidRPr="0093661F">
        <w:rPr>
          <w:rFonts w:ascii="Times New Roman" w:eastAsia="Times New Roman" w:hAnsi="Times New Roman" w:cs="Times New Roman"/>
          <w:sz w:val="28"/>
          <w:szCs w:val="28"/>
          <w:lang w:eastAsia="ru-RU"/>
        </w:rPr>
        <w:t xml:space="preserve"> продуктів</w:t>
      </w:r>
      <w:r w:rsidR="00900F0D">
        <w:rPr>
          <w:rFonts w:ascii="Times New Roman" w:eastAsia="Times New Roman" w:hAnsi="Times New Roman" w:cs="Times New Roman"/>
          <w:sz w:val="28"/>
          <w:szCs w:val="28"/>
          <w:lang w:eastAsia="ru-RU"/>
        </w:rPr>
        <w:t xml:space="preserve"> харчування становить: олія - 98</w:t>
      </w:r>
      <w:r w:rsidR="00900F0D" w:rsidRPr="0093661F">
        <w:rPr>
          <w:rFonts w:ascii="Times New Roman" w:eastAsia="Times New Roman" w:hAnsi="Times New Roman" w:cs="Times New Roman"/>
          <w:sz w:val="28"/>
          <w:szCs w:val="28"/>
          <w:lang w:eastAsia="ru-RU"/>
        </w:rPr>
        <w:t xml:space="preserve">%, хліб - </w:t>
      </w:r>
      <w:r w:rsidR="00900F0D">
        <w:rPr>
          <w:rFonts w:ascii="Times New Roman" w:eastAsia="Times New Roman" w:hAnsi="Times New Roman" w:cs="Times New Roman"/>
          <w:sz w:val="28"/>
          <w:szCs w:val="28"/>
          <w:lang w:eastAsia="ru-RU"/>
        </w:rPr>
        <w:t>105</w:t>
      </w:r>
      <w:r w:rsidR="00900F0D" w:rsidRPr="0093661F">
        <w:rPr>
          <w:rFonts w:ascii="Times New Roman" w:eastAsia="Times New Roman" w:hAnsi="Times New Roman" w:cs="Times New Roman"/>
          <w:sz w:val="28"/>
          <w:szCs w:val="28"/>
          <w:lang w:eastAsia="ru-RU"/>
        </w:rPr>
        <w:t>%, к</w:t>
      </w:r>
      <w:r w:rsidR="00900F0D">
        <w:rPr>
          <w:rFonts w:ascii="Times New Roman" w:eastAsia="Times New Roman" w:hAnsi="Times New Roman" w:cs="Times New Roman"/>
          <w:sz w:val="28"/>
          <w:szCs w:val="28"/>
          <w:lang w:eastAsia="ru-RU"/>
        </w:rPr>
        <w:t>артопля - 153</w:t>
      </w:r>
      <w:r w:rsidR="00900F0D" w:rsidRPr="0093661F">
        <w:rPr>
          <w:rFonts w:ascii="Times New Roman" w:eastAsia="Times New Roman" w:hAnsi="Times New Roman" w:cs="Times New Roman"/>
          <w:sz w:val="28"/>
          <w:szCs w:val="28"/>
          <w:lang w:eastAsia="ru-RU"/>
        </w:rPr>
        <w:t xml:space="preserve">%, фрукти - </w:t>
      </w:r>
      <w:r w:rsidR="00900F0D">
        <w:rPr>
          <w:rFonts w:ascii="Times New Roman" w:eastAsia="Times New Roman" w:hAnsi="Times New Roman" w:cs="Times New Roman"/>
          <w:sz w:val="28"/>
          <w:szCs w:val="28"/>
          <w:lang w:eastAsia="ru-RU"/>
        </w:rPr>
        <w:t>17</w:t>
      </w:r>
      <w:r w:rsidR="00900F0D" w:rsidRPr="0093661F">
        <w:rPr>
          <w:rFonts w:ascii="Times New Roman" w:eastAsia="Times New Roman" w:hAnsi="Times New Roman" w:cs="Times New Roman"/>
          <w:sz w:val="28"/>
          <w:szCs w:val="28"/>
          <w:lang w:eastAsia="ru-RU"/>
        </w:rPr>
        <w:t xml:space="preserve">%, масло - </w:t>
      </w:r>
      <w:r w:rsidR="00900F0D">
        <w:rPr>
          <w:rFonts w:ascii="Times New Roman" w:eastAsia="Times New Roman" w:hAnsi="Times New Roman" w:cs="Times New Roman"/>
          <w:sz w:val="28"/>
          <w:szCs w:val="28"/>
          <w:lang w:eastAsia="ru-RU"/>
        </w:rPr>
        <w:t>100%,  яйця - 54%, риба - 89%,</w:t>
      </w:r>
      <w:r w:rsidR="00900F0D" w:rsidRPr="0093661F">
        <w:rPr>
          <w:rFonts w:ascii="Times New Roman" w:eastAsia="Times New Roman" w:hAnsi="Times New Roman" w:cs="Times New Roman"/>
          <w:sz w:val="28"/>
          <w:szCs w:val="28"/>
          <w:lang w:eastAsia="ru-RU"/>
        </w:rPr>
        <w:t xml:space="preserve"> </w:t>
      </w:r>
      <w:r w:rsidR="00900F0D">
        <w:rPr>
          <w:rFonts w:ascii="Times New Roman" w:eastAsia="Times New Roman" w:hAnsi="Times New Roman" w:cs="Times New Roman"/>
          <w:sz w:val="28"/>
          <w:szCs w:val="28"/>
          <w:lang w:eastAsia="ru-RU"/>
        </w:rPr>
        <w:t>овочі – 61%, птиця – 44%, свинина – 94%.</w:t>
      </w:r>
    </w:p>
    <w:p w:rsidR="00D32B43" w:rsidRDefault="00D32B43" w:rsidP="00D32B43">
      <w:pPr>
        <w:spacing w:line="360" w:lineRule="auto"/>
        <w:ind w:firstLine="708"/>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 xml:space="preserve"> Адміністрація закладу дбала про  раціональне використання виділених коштів на харчування дітей, в межах коштів намагалися зробити його збалансованим та різноманітним. Однак, встановлена вартість харчування дітей у ЗДО, зростання цін на продукти та вартість </w:t>
      </w:r>
      <w:proofErr w:type="spellStart"/>
      <w:r>
        <w:rPr>
          <w:rFonts w:ascii="Times New Roman" w:hAnsi="Times New Roman" w:cs="Arial"/>
          <w:color w:val="212529"/>
          <w:sz w:val="28"/>
          <w:szCs w:val="28"/>
          <w:shd w:val="clear" w:color="auto" w:fill="FFFFFF"/>
        </w:rPr>
        <w:t>дітодня</w:t>
      </w:r>
      <w:proofErr w:type="spellEnd"/>
      <w:r>
        <w:rPr>
          <w:rFonts w:ascii="Times New Roman" w:hAnsi="Times New Roman" w:cs="Arial"/>
          <w:color w:val="212529"/>
          <w:sz w:val="28"/>
          <w:szCs w:val="28"/>
          <w:shd w:val="clear" w:color="auto" w:fill="FFFFFF"/>
        </w:rPr>
        <w:t xml:space="preserve"> не давали можливості у повній мірі здійснювати замовлення для постачання продуктів харчування та продовольчої сировини для забезпечення 100 % виконання норм харчування дітей. У закладі організація харчування здійснюється за відпрацьованим режимом і графіком харчування, оскільки заклад працює 10,5 годин, то режим харчування 3-х разовий. Відповідно до типових штатних нормативів закладів дошкільної освіти  наш заклад укомплектовано працівниками, які здійснюють організацію харчування:· кухарі – 2; підсобний робітник – 1; обов'язки комірника виконує завідувач господарства </w:t>
      </w:r>
      <w:proofErr w:type="spellStart"/>
      <w:r>
        <w:rPr>
          <w:rFonts w:ascii="Times New Roman" w:hAnsi="Times New Roman" w:cs="Arial"/>
          <w:color w:val="212529"/>
          <w:sz w:val="28"/>
          <w:szCs w:val="28"/>
          <w:shd w:val="clear" w:color="auto" w:fill="FFFFFF"/>
        </w:rPr>
        <w:t>Боярищева</w:t>
      </w:r>
      <w:proofErr w:type="spellEnd"/>
      <w:r>
        <w:rPr>
          <w:rFonts w:ascii="Times New Roman" w:hAnsi="Times New Roman" w:cs="Arial"/>
          <w:color w:val="212529"/>
          <w:sz w:val="28"/>
          <w:szCs w:val="28"/>
          <w:shd w:val="clear" w:color="auto" w:fill="FFFFFF"/>
        </w:rPr>
        <w:t xml:space="preserve"> Л.А. З працівниками харчоблоку були проведені заняття, згідно плану тематичних навчань. У закладі здійснювався контроль за дотриманням гігієнічних вимог під час організації харчування дітей у групах, проводилась робота щодо формування культурно-гігієнічних навичок та навичок культури поведінки дітей у процесі прийому їжі. У </w:t>
      </w:r>
      <w:proofErr w:type="spellStart"/>
      <w:r>
        <w:rPr>
          <w:rFonts w:ascii="Times New Roman" w:hAnsi="Times New Roman" w:cs="Arial"/>
          <w:color w:val="212529"/>
          <w:sz w:val="28"/>
          <w:szCs w:val="28"/>
          <w:shd w:val="clear" w:color="auto" w:fill="FFFFFF"/>
        </w:rPr>
        <w:t>Здолбунів</w:t>
      </w:r>
      <w:r w:rsidR="00900F0D">
        <w:rPr>
          <w:rFonts w:ascii="Times New Roman" w:hAnsi="Times New Roman" w:cs="Arial"/>
          <w:color w:val="212529"/>
          <w:sz w:val="28"/>
          <w:szCs w:val="28"/>
          <w:shd w:val="clear" w:color="auto" w:fill="FFFFFF"/>
        </w:rPr>
        <w:t>ському</w:t>
      </w:r>
      <w:proofErr w:type="spellEnd"/>
      <w:r w:rsidR="00900F0D">
        <w:rPr>
          <w:rFonts w:ascii="Times New Roman" w:hAnsi="Times New Roman" w:cs="Arial"/>
          <w:color w:val="212529"/>
          <w:sz w:val="28"/>
          <w:szCs w:val="28"/>
          <w:shd w:val="clear" w:color="auto" w:fill="FFFFFF"/>
        </w:rPr>
        <w:t xml:space="preserve"> ЗДО (ясла-садок) в  2024/2025</w:t>
      </w:r>
      <w:r>
        <w:rPr>
          <w:rFonts w:ascii="Times New Roman" w:hAnsi="Times New Roman" w:cs="Arial"/>
          <w:color w:val="212529"/>
          <w:sz w:val="28"/>
          <w:szCs w:val="28"/>
          <w:shd w:val="clear" w:color="auto" w:fill="FFFFFF"/>
        </w:rPr>
        <w:t xml:space="preserve"> навчальному році грошова норма вартості харчування одного</w:t>
      </w:r>
      <w:r w:rsidR="004D7C1C">
        <w:rPr>
          <w:rFonts w:ascii="Times New Roman" w:hAnsi="Times New Roman" w:cs="Arial"/>
          <w:color w:val="212529"/>
          <w:sz w:val="28"/>
          <w:szCs w:val="28"/>
          <w:shd w:val="clear" w:color="auto" w:fill="FFFFFF"/>
        </w:rPr>
        <w:t xml:space="preserve"> дня на 1 дитину: - складала 45 </w:t>
      </w:r>
      <w:r>
        <w:rPr>
          <w:rFonts w:ascii="Times New Roman" w:hAnsi="Times New Roman" w:cs="Arial"/>
          <w:color w:val="212529"/>
          <w:sz w:val="28"/>
          <w:szCs w:val="28"/>
          <w:shd w:val="clear" w:color="auto" w:fill="FFFFFF"/>
        </w:rPr>
        <w:t xml:space="preserve">грн.  Батьківська плата за харчування встановлена у розмірі </w:t>
      </w:r>
      <w:r w:rsidR="004D7C1C">
        <w:rPr>
          <w:rFonts w:ascii="Times New Roman" w:hAnsi="Times New Roman" w:cs="Arial"/>
          <w:color w:val="212529"/>
          <w:sz w:val="28"/>
          <w:szCs w:val="28"/>
          <w:shd w:val="clear" w:color="auto" w:fill="FFFFFF"/>
        </w:rPr>
        <w:t>60% від вартості харчування:  27</w:t>
      </w:r>
      <w:r>
        <w:rPr>
          <w:rFonts w:ascii="Times New Roman" w:hAnsi="Times New Roman" w:cs="Arial"/>
          <w:color w:val="212529"/>
          <w:sz w:val="28"/>
          <w:szCs w:val="28"/>
          <w:shd w:val="clear" w:color="auto" w:fill="FFFFFF"/>
        </w:rPr>
        <w:t xml:space="preserve">.00 грн. При організації харчування вихованців закладу здійснювався соціальний захист пільгових категорій дітей, які були затверджені на виконавчому комітеті </w:t>
      </w:r>
      <w:proofErr w:type="spellStart"/>
      <w:r>
        <w:rPr>
          <w:rFonts w:ascii="Times New Roman" w:hAnsi="Times New Roman" w:cs="Arial"/>
          <w:color w:val="212529"/>
          <w:sz w:val="28"/>
          <w:szCs w:val="28"/>
          <w:shd w:val="clear" w:color="auto" w:fill="FFFFFF"/>
        </w:rPr>
        <w:t>Здолбунівської</w:t>
      </w:r>
      <w:proofErr w:type="spellEnd"/>
      <w:r>
        <w:rPr>
          <w:rFonts w:ascii="Times New Roman" w:hAnsi="Times New Roman" w:cs="Arial"/>
          <w:color w:val="212529"/>
          <w:sz w:val="28"/>
          <w:szCs w:val="28"/>
          <w:shd w:val="clear" w:color="auto" w:fill="FFFFFF"/>
        </w:rPr>
        <w:t xml:space="preserve"> міської ради. Договори про постачання продуктів та харчової сировини укладалися з постачальниками визначеними через систему «Прозоро»:  </w:t>
      </w:r>
      <w:proofErr w:type="spellStart"/>
      <w:r>
        <w:rPr>
          <w:rFonts w:ascii="Times New Roman" w:hAnsi="Times New Roman" w:cs="Arial"/>
          <w:color w:val="212529"/>
          <w:sz w:val="28"/>
          <w:szCs w:val="28"/>
          <w:shd w:val="clear" w:color="auto" w:fill="FFFFFF"/>
        </w:rPr>
        <w:t>ФОП</w:t>
      </w:r>
      <w:proofErr w:type="spellEnd"/>
      <w:r>
        <w:rPr>
          <w:rFonts w:ascii="Times New Roman" w:hAnsi="Times New Roman" w:cs="Arial"/>
          <w:color w:val="212529"/>
          <w:sz w:val="28"/>
          <w:szCs w:val="28"/>
          <w:shd w:val="clear" w:color="auto" w:fill="FFFFFF"/>
        </w:rPr>
        <w:t xml:space="preserve"> </w:t>
      </w:r>
      <w:proofErr w:type="spellStart"/>
      <w:r>
        <w:rPr>
          <w:rFonts w:ascii="Times New Roman" w:hAnsi="Times New Roman" w:cs="Arial"/>
          <w:color w:val="212529"/>
          <w:sz w:val="28"/>
          <w:szCs w:val="28"/>
          <w:shd w:val="clear" w:color="auto" w:fill="FFFFFF"/>
        </w:rPr>
        <w:t>Тишкун</w:t>
      </w:r>
      <w:proofErr w:type="spellEnd"/>
      <w:r>
        <w:rPr>
          <w:rFonts w:ascii="Times New Roman" w:hAnsi="Times New Roman" w:cs="Arial"/>
          <w:color w:val="212529"/>
          <w:sz w:val="28"/>
          <w:szCs w:val="28"/>
          <w:shd w:val="clear" w:color="auto" w:fill="FFFFFF"/>
        </w:rPr>
        <w:t xml:space="preserve">  на постачання хліба та хлібобулочних виробів; </w:t>
      </w:r>
      <w:proofErr w:type="spellStart"/>
      <w:r>
        <w:rPr>
          <w:rFonts w:ascii="Times New Roman" w:hAnsi="Times New Roman" w:cs="Arial"/>
          <w:color w:val="212529"/>
          <w:sz w:val="28"/>
          <w:szCs w:val="28"/>
          <w:shd w:val="clear" w:color="auto" w:fill="FFFFFF"/>
        </w:rPr>
        <w:t>ТзОВ</w:t>
      </w:r>
      <w:proofErr w:type="spellEnd"/>
      <w:r>
        <w:rPr>
          <w:rFonts w:ascii="Times New Roman" w:hAnsi="Times New Roman" w:cs="Arial"/>
          <w:color w:val="212529"/>
          <w:sz w:val="28"/>
          <w:szCs w:val="28"/>
          <w:shd w:val="clear" w:color="auto" w:fill="FFFFFF"/>
        </w:rPr>
        <w:t xml:space="preserve"> «</w:t>
      </w:r>
      <w:proofErr w:type="spellStart"/>
      <w:r>
        <w:rPr>
          <w:rFonts w:ascii="Times New Roman" w:hAnsi="Times New Roman" w:cs="Arial"/>
          <w:color w:val="212529"/>
          <w:sz w:val="28"/>
          <w:szCs w:val="28"/>
          <w:shd w:val="clear" w:color="auto" w:fill="FFFFFF"/>
        </w:rPr>
        <w:t>Радивилівмолоко</w:t>
      </w:r>
      <w:proofErr w:type="spellEnd"/>
      <w:r>
        <w:rPr>
          <w:rFonts w:ascii="Times New Roman" w:hAnsi="Times New Roman" w:cs="Arial"/>
          <w:color w:val="212529"/>
          <w:sz w:val="28"/>
          <w:szCs w:val="28"/>
          <w:shd w:val="clear" w:color="auto" w:fill="FFFFFF"/>
        </w:rPr>
        <w:t>» на постачання молочних продуктів (молоко,  сметана, кефір.);  </w:t>
      </w:r>
      <w:proofErr w:type="spellStart"/>
      <w:r>
        <w:rPr>
          <w:rFonts w:ascii="Times New Roman" w:hAnsi="Times New Roman" w:cs="Arial"/>
          <w:color w:val="212529"/>
          <w:sz w:val="28"/>
          <w:szCs w:val="28"/>
          <w:shd w:val="clear" w:color="auto" w:fill="FFFFFF"/>
        </w:rPr>
        <w:t>ФОП</w:t>
      </w:r>
      <w:proofErr w:type="spellEnd"/>
      <w:r>
        <w:rPr>
          <w:rFonts w:ascii="Times New Roman" w:hAnsi="Times New Roman" w:cs="Arial"/>
          <w:color w:val="212529"/>
          <w:sz w:val="28"/>
          <w:szCs w:val="28"/>
          <w:shd w:val="clear" w:color="auto" w:fill="FFFFFF"/>
        </w:rPr>
        <w:t xml:space="preserve"> </w:t>
      </w:r>
      <w:proofErr w:type="spellStart"/>
      <w:r>
        <w:rPr>
          <w:rFonts w:ascii="Times New Roman" w:hAnsi="Times New Roman" w:cs="Arial"/>
          <w:color w:val="212529"/>
          <w:sz w:val="28"/>
          <w:szCs w:val="28"/>
          <w:shd w:val="clear" w:color="auto" w:fill="FFFFFF"/>
        </w:rPr>
        <w:t>Максимчук</w:t>
      </w:r>
      <w:proofErr w:type="spellEnd"/>
      <w:r>
        <w:rPr>
          <w:rFonts w:ascii="Times New Roman" w:hAnsi="Times New Roman" w:cs="Arial"/>
          <w:color w:val="212529"/>
          <w:sz w:val="28"/>
          <w:szCs w:val="28"/>
          <w:shd w:val="clear" w:color="auto" w:fill="FFFFFF"/>
        </w:rPr>
        <w:t xml:space="preserve">  на постачання продуктів</w:t>
      </w:r>
      <w:r w:rsidR="001913EE">
        <w:rPr>
          <w:rFonts w:ascii="Times New Roman" w:hAnsi="Times New Roman" w:cs="Arial"/>
          <w:color w:val="212529"/>
          <w:sz w:val="28"/>
          <w:szCs w:val="28"/>
          <w:shd w:val="clear" w:color="auto" w:fill="FFFFFF"/>
        </w:rPr>
        <w:t xml:space="preserve"> бакалії (борошно, крупи, олія, </w:t>
      </w:r>
      <w:r>
        <w:rPr>
          <w:rFonts w:ascii="Times New Roman" w:hAnsi="Times New Roman" w:cs="Arial"/>
          <w:color w:val="212529"/>
          <w:sz w:val="28"/>
          <w:szCs w:val="28"/>
          <w:shd w:val="clear" w:color="auto" w:fill="FFFFFF"/>
        </w:rPr>
        <w:t xml:space="preserve">томат, крохмаль тощо), кондитерських виробів, </w:t>
      </w:r>
      <w:r>
        <w:rPr>
          <w:rFonts w:ascii="Times New Roman" w:hAnsi="Times New Roman" w:cs="Arial"/>
          <w:color w:val="212529"/>
          <w:sz w:val="28"/>
          <w:szCs w:val="28"/>
          <w:shd w:val="clear" w:color="auto" w:fill="FFFFFF"/>
        </w:rPr>
        <w:lastRenderedPageBreak/>
        <w:t>сухофруктів, соків, овочів та ф</w:t>
      </w:r>
      <w:r w:rsidR="001913EE">
        <w:rPr>
          <w:rFonts w:ascii="Times New Roman" w:hAnsi="Times New Roman" w:cs="Arial"/>
          <w:color w:val="212529"/>
          <w:sz w:val="28"/>
          <w:szCs w:val="28"/>
          <w:shd w:val="clear" w:color="auto" w:fill="FFFFFF"/>
        </w:rPr>
        <w:t xml:space="preserve">руктів; м’яса та м’ясопродуктів, </w:t>
      </w:r>
      <w:proofErr w:type="spellStart"/>
      <w:r w:rsidR="001913EE">
        <w:rPr>
          <w:rFonts w:ascii="Times New Roman" w:hAnsi="Times New Roman" w:cs="Arial"/>
          <w:color w:val="212529"/>
          <w:sz w:val="28"/>
          <w:szCs w:val="28"/>
          <w:shd w:val="clear" w:color="auto" w:fill="FFFFFF"/>
        </w:rPr>
        <w:t>ФОП</w:t>
      </w:r>
      <w:proofErr w:type="spellEnd"/>
      <w:r w:rsidR="001913EE">
        <w:rPr>
          <w:rFonts w:ascii="Times New Roman" w:hAnsi="Times New Roman" w:cs="Arial"/>
          <w:color w:val="212529"/>
          <w:sz w:val="28"/>
          <w:szCs w:val="28"/>
          <w:shd w:val="clear" w:color="auto" w:fill="FFFFFF"/>
        </w:rPr>
        <w:t xml:space="preserve"> </w:t>
      </w:r>
      <w:proofErr w:type="spellStart"/>
      <w:r w:rsidR="001913EE">
        <w:rPr>
          <w:rFonts w:ascii="Times New Roman" w:hAnsi="Times New Roman" w:cs="Arial"/>
          <w:color w:val="212529"/>
          <w:sz w:val="28"/>
          <w:szCs w:val="28"/>
          <w:shd w:val="clear" w:color="auto" w:fill="FFFFFF"/>
        </w:rPr>
        <w:t>Лук</w:t>
      </w:r>
      <w:r w:rsidR="001913EE">
        <w:rPr>
          <w:rFonts w:ascii="Times New Roman" w:hAnsi="Times New Roman" w:cs="Times New Roman"/>
          <w:color w:val="212529"/>
          <w:sz w:val="28"/>
          <w:szCs w:val="28"/>
          <w:shd w:val="clear" w:color="auto" w:fill="FFFFFF"/>
        </w:rPr>
        <w:t>'</w:t>
      </w:r>
      <w:r w:rsidR="001913EE">
        <w:rPr>
          <w:rFonts w:ascii="Times New Roman" w:hAnsi="Times New Roman" w:cs="Arial"/>
          <w:color w:val="212529"/>
          <w:sz w:val="28"/>
          <w:szCs w:val="28"/>
          <w:shd w:val="clear" w:color="auto" w:fill="FFFFFF"/>
        </w:rPr>
        <w:t>яник</w:t>
      </w:r>
      <w:proofErr w:type="spellEnd"/>
      <w:r w:rsidR="001913EE">
        <w:rPr>
          <w:rFonts w:ascii="Times New Roman" w:hAnsi="Times New Roman" w:cs="Arial"/>
          <w:color w:val="212529"/>
          <w:sz w:val="28"/>
          <w:szCs w:val="28"/>
          <w:shd w:val="clear" w:color="auto" w:fill="FFFFFF"/>
        </w:rPr>
        <w:t xml:space="preserve"> Ольга Олександрівна – яйця, </w:t>
      </w:r>
      <w:proofErr w:type="spellStart"/>
      <w:r w:rsidR="001913EE">
        <w:rPr>
          <w:rFonts w:ascii="Times New Roman" w:hAnsi="Times New Roman" w:cs="Arial"/>
          <w:color w:val="212529"/>
          <w:sz w:val="28"/>
          <w:szCs w:val="28"/>
          <w:shd w:val="clear" w:color="auto" w:fill="FFFFFF"/>
        </w:rPr>
        <w:t>ТзОВ</w:t>
      </w:r>
      <w:proofErr w:type="spellEnd"/>
      <w:r w:rsidR="001913EE">
        <w:rPr>
          <w:rFonts w:ascii="Times New Roman" w:hAnsi="Times New Roman" w:cs="Arial"/>
          <w:color w:val="212529"/>
          <w:sz w:val="28"/>
          <w:szCs w:val="28"/>
          <w:shd w:val="clear" w:color="auto" w:fill="FFFFFF"/>
        </w:rPr>
        <w:t xml:space="preserve"> «ЄВРО-КОМЕРС» - риба.</w:t>
      </w:r>
      <w:r>
        <w:rPr>
          <w:rFonts w:ascii="Times New Roman" w:hAnsi="Times New Roman" w:cs="Arial"/>
          <w:color w:val="212529"/>
          <w:sz w:val="28"/>
          <w:szCs w:val="28"/>
          <w:shd w:val="clear" w:color="auto" w:fill="FFFFFF"/>
        </w:rPr>
        <w:t xml:space="preserve"> У закладі проводилися лабораторні дослідження страв на калорійність. Аналіз відібраних проб дл</w:t>
      </w:r>
      <w:r w:rsidR="004D7C1C">
        <w:rPr>
          <w:rFonts w:ascii="Times New Roman" w:hAnsi="Times New Roman" w:cs="Arial"/>
          <w:color w:val="212529"/>
          <w:sz w:val="28"/>
          <w:szCs w:val="28"/>
          <w:shd w:val="clear" w:color="auto" w:fill="FFFFFF"/>
        </w:rPr>
        <w:t>я лабораторних досліджень у 2024/2025</w:t>
      </w:r>
      <w:r>
        <w:rPr>
          <w:rFonts w:ascii="Times New Roman" w:hAnsi="Times New Roman" w:cs="Arial"/>
          <w:color w:val="212529"/>
          <w:sz w:val="28"/>
          <w:szCs w:val="28"/>
          <w:shd w:val="clear" w:color="auto" w:fill="FFFFFF"/>
        </w:rPr>
        <w:t xml:space="preserve"> навчальному році показав, що якість харчових страв у межах норми.</w:t>
      </w:r>
      <w:r w:rsidR="004D7C1C">
        <w:rPr>
          <w:rFonts w:ascii="Times New Roman" w:hAnsi="Times New Roman" w:cs="Arial"/>
          <w:color w:val="212529"/>
          <w:sz w:val="28"/>
          <w:szCs w:val="28"/>
          <w:shd w:val="clear" w:color="auto" w:fill="FFFFFF"/>
        </w:rPr>
        <w:t xml:space="preserve"> </w:t>
      </w:r>
      <w:r w:rsidR="001913EE">
        <w:rPr>
          <w:rFonts w:ascii="Times New Roman" w:hAnsi="Times New Roman" w:cs="Arial"/>
          <w:color w:val="212529"/>
          <w:sz w:val="28"/>
          <w:szCs w:val="28"/>
          <w:shd w:val="clear" w:color="auto" w:fill="FFFFFF"/>
        </w:rPr>
        <w:t>В 2024/2025</w:t>
      </w:r>
      <w:r w:rsidRPr="00FD39A1">
        <w:rPr>
          <w:rFonts w:ascii="Times New Roman" w:hAnsi="Times New Roman" w:cs="Arial"/>
          <w:color w:val="212529"/>
          <w:sz w:val="28"/>
          <w:szCs w:val="28"/>
          <w:shd w:val="clear" w:color="auto" w:fill="FFFFFF"/>
        </w:rPr>
        <w:t xml:space="preserve"> навчальному році у закладі дошкільної освіти було</w:t>
      </w:r>
      <w:r w:rsidR="004D7C1C">
        <w:rPr>
          <w:rFonts w:ascii="Times New Roman" w:hAnsi="Times New Roman" w:cs="Arial"/>
          <w:color w:val="212529"/>
          <w:sz w:val="28"/>
          <w:szCs w:val="28"/>
          <w:shd w:val="clear" w:color="auto" w:fill="FFFFFF"/>
        </w:rPr>
        <w:t xml:space="preserve"> </w:t>
      </w:r>
      <w:r w:rsidRPr="00FD39A1">
        <w:rPr>
          <w:rFonts w:ascii="Times New Roman" w:hAnsi="Times New Roman" w:cs="Arial"/>
          <w:color w:val="212529"/>
          <w:sz w:val="28"/>
          <w:szCs w:val="28"/>
          <w:shd w:val="clear" w:color="auto" w:fill="FFFFFF"/>
        </w:rPr>
        <w:t>забезпечено харчув</w:t>
      </w:r>
      <w:r>
        <w:rPr>
          <w:rFonts w:ascii="Times New Roman" w:hAnsi="Times New Roman" w:cs="Arial"/>
          <w:color w:val="212529"/>
          <w:sz w:val="28"/>
          <w:szCs w:val="28"/>
          <w:shd w:val="clear" w:color="auto" w:fill="FFFFFF"/>
        </w:rPr>
        <w:t>ання ді</w:t>
      </w:r>
      <w:r w:rsidR="004D7C1C">
        <w:rPr>
          <w:rFonts w:ascii="Times New Roman" w:hAnsi="Times New Roman" w:cs="Arial"/>
          <w:color w:val="212529"/>
          <w:sz w:val="28"/>
          <w:szCs w:val="28"/>
          <w:shd w:val="clear" w:color="auto" w:fill="FFFFFF"/>
        </w:rPr>
        <w:t>тей пільгових категорій, а саме 56 дошкільників.</w:t>
      </w:r>
    </w:p>
    <w:p w:rsidR="00D32B43"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ab/>
      </w:r>
      <w:r>
        <w:rPr>
          <w:rFonts w:ascii="Times New Roman" w:hAnsi="Times New Roman" w:cs="Arial"/>
          <w:color w:val="212529"/>
          <w:sz w:val="28"/>
          <w:szCs w:val="28"/>
          <w:shd w:val="clear" w:color="auto" w:fill="FFFFFF"/>
        </w:rPr>
        <w:tab/>
        <w:t xml:space="preserve">Відповідно до Плану заходів щодо забезпечення наступності між ЗДО та </w:t>
      </w:r>
      <w:proofErr w:type="spellStart"/>
      <w:r>
        <w:rPr>
          <w:rFonts w:ascii="Times New Roman" w:hAnsi="Times New Roman" w:cs="Arial"/>
          <w:color w:val="212529"/>
          <w:sz w:val="28"/>
          <w:szCs w:val="28"/>
          <w:shd w:val="clear" w:color="auto" w:fill="FFFFFF"/>
        </w:rPr>
        <w:t>Здолбу</w:t>
      </w:r>
      <w:r w:rsidR="004D7C1C">
        <w:rPr>
          <w:rFonts w:ascii="Times New Roman" w:hAnsi="Times New Roman" w:cs="Arial"/>
          <w:color w:val="212529"/>
          <w:sz w:val="28"/>
          <w:szCs w:val="28"/>
          <w:shd w:val="clear" w:color="auto" w:fill="FFFFFF"/>
        </w:rPr>
        <w:t>нівським</w:t>
      </w:r>
      <w:proofErr w:type="spellEnd"/>
      <w:r w:rsidR="004D7C1C">
        <w:rPr>
          <w:rFonts w:ascii="Times New Roman" w:hAnsi="Times New Roman" w:cs="Arial"/>
          <w:color w:val="212529"/>
          <w:sz w:val="28"/>
          <w:szCs w:val="28"/>
          <w:shd w:val="clear" w:color="auto" w:fill="FFFFFF"/>
        </w:rPr>
        <w:t xml:space="preserve"> ліцеєм №1 протягом 2024/2025</w:t>
      </w:r>
      <w:r>
        <w:rPr>
          <w:rFonts w:ascii="Times New Roman" w:hAnsi="Times New Roman" w:cs="Arial"/>
          <w:color w:val="212529"/>
          <w:sz w:val="28"/>
          <w:szCs w:val="28"/>
          <w:shd w:val="clear" w:color="auto" w:fill="FFFFFF"/>
        </w:rPr>
        <w:t xml:space="preserve"> навчального року організована співпраця між двома ланками освіти шляхом проведення  лекторіїв, спільних зустрічей вчителів початкових класів та вихователів і батьків, екскурсії дошкільників старших груп до ліцею.</w:t>
      </w:r>
      <w:r w:rsidR="004D7C1C">
        <w:rPr>
          <w:rFonts w:ascii="Times New Roman" w:hAnsi="Times New Roman" w:cs="Arial"/>
          <w:color w:val="212529"/>
          <w:sz w:val="28"/>
          <w:szCs w:val="28"/>
          <w:shd w:val="clear" w:color="auto" w:fill="FFFFFF"/>
        </w:rPr>
        <w:t xml:space="preserve"> </w:t>
      </w:r>
      <w:r>
        <w:rPr>
          <w:rFonts w:ascii="Times New Roman" w:hAnsi="Times New Roman" w:cs="Arial"/>
          <w:color w:val="212529"/>
          <w:sz w:val="28"/>
          <w:szCs w:val="28"/>
          <w:shd w:val="clear" w:color="auto" w:fill="FFFFFF"/>
        </w:rPr>
        <w:t xml:space="preserve">Основними завданнями співпраці </w:t>
      </w:r>
      <w:proofErr w:type="spellStart"/>
      <w:r>
        <w:rPr>
          <w:rFonts w:ascii="Times New Roman" w:hAnsi="Times New Roman" w:cs="Arial"/>
          <w:color w:val="212529"/>
          <w:sz w:val="28"/>
          <w:szCs w:val="28"/>
          <w:shd w:val="clear" w:color="auto" w:fill="FFFFFF"/>
        </w:rPr>
        <w:t>Здолбунівського</w:t>
      </w:r>
      <w:proofErr w:type="spellEnd"/>
      <w:r>
        <w:rPr>
          <w:rFonts w:ascii="Times New Roman" w:hAnsi="Times New Roman" w:cs="Arial"/>
          <w:color w:val="212529"/>
          <w:sz w:val="28"/>
          <w:szCs w:val="28"/>
          <w:shd w:val="clear" w:color="auto" w:fill="FFFFFF"/>
        </w:rPr>
        <w:t xml:space="preserve"> ЗДО (ясла-садок) і</w:t>
      </w:r>
      <w:r w:rsidR="004D7C1C">
        <w:rPr>
          <w:rFonts w:ascii="Times New Roman" w:hAnsi="Times New Roman" w:cs="Arial"/>
          <w:color w:val="212529"/>
          <w:sz w:val="28"/>
          <w:szCs w:val="28"/>
          <w:shd w:val="clear" w:color="auto" w:fill="FFFFFF"/>
        </w:rPr>
        <w:t xml:space="preserve"> </w:t>
      </w:r>
      <w:proofErr w:type="spellStart"/>
      <w:r w:rsidR="004D7C1C">
        <w:rPr>
          <w:rFonts w:ascii="Times New Roman" w:hAnsi="Times New Roman" w:cs="Arial"/>
          <w:color w:val="212529"/>
          <w:sz w:val="28"/>
          <w:szCs w:val="28"/>
          <w:shd w:val="clear" w:color="auto" w:fill="FFFFFF"/>
        </w:rPr>
        <w:t>Здолбунівського</w:t>
      </w:r>
      <w:proofErr w:type="spellEnd"/>
      <w:r w:rsidR="004D7C1C">
        <w:rPr>
          <w:rFonts w:ascii="Times New Roman" w:hAnsi="Times New Roman" w:cs="Arial"/>
          <w:color w:val="212529"/>
          <w:sz w:val="28"/>
          <w:szCs w:val="28"/>
          <w:shd w:val="clear" w:color="auto" w:fill="FFFFFF"/>
        </w:rPr>
        <w:t xml:space="preserve"> ліцею №1 у 2024/2025</w:t>
      </w:r>
      <w:r>
        <w:rPr>
          <w:rFonts w:ascii="Times New Roman" w:hAnsi="Times New Roman" w:cs="Arial"/>
          <w:color w:val="212529"/>
          <w:sz w:val="28"/>
          <w:szCs w:val="28"/>
          <w:shd w:val="clear" w:color="auto" w:fill="FFFFFF"/>
        </w:rPr>
        <w:t xml:space="preserve"> навчальному році були: </w:t>
      </w:r>
    </w:p>
    <w:p w:rsidR="00D32B43"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 xml:space="preserve">- створення психолого-педагогічних умов, що забезпечують сприятливий перебіг  процесу  адаптації  першокласників до шкільного навчання (природність переходу з дитячого садка у школу); </w:t>
      </w:r>
    </w:p>
    <w:p w:rsidR="00D32B43"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  поліпшення підготовки до навчання у школі 5-6 річних дітей;</w:t>
      </w:r>
    </w:p>
    <w:p w:rsidR="00D32B43" w:rsidRDefault="00D32B43" w:rsidP="00D32B43">
      <w:pPr>
        <w:spacing w:line="360" w:lineRule="auto"/>
        <w:jc w:val="both"/>
        <w:rPr>
          <w:rFonts w:ascii="Times New Roman" w:hAnsi="Times New Roman"/>
          <w:sz w:val="28"/>
          <w:szCs w:val="28"/>
        </w:rPr>
      </w:pPr>
      <w:r>
        <w:rPr>
          <w:rFonts w:ascii="Times New Roman" w:hAnsi="Times New Roman" w:cs="Arial"/>
          <w:color w:val="212529"/>
          <w:sz w:val="28"/>
          <w:szCs w:val="28"/>
          <w:shd w:val="clear" w:color="auto" w:fill="FFFFFF"/>
        </w:rPr>
        <w:t>-  поглиблення інтересу дошкільників до життя у школі;</w:t>
      </w:r>
    </w:p>
    <w:p w:rsidR="00E03772" w:rsidRDefault="00D32B43" w:rsidP="00E03772">
      <w:r>
        <w:rPr>
          <w:rFonts w:ascii="Times New Roman" w:hAnsi="Times New Roman" w:cs="Arial"/>
          <w:color w:val="212529"/>
          <w:sz w:val="28"/>
          <w:szCs w:val="28"/>
          <w:shd w:val="clear" w:color="auto" w:fill="FFFFFF"/>
        </w:rPr>
        <w:t>- надання  допомоги  сім'ям у новій ситуації, що  виникає при підготовці до навчання у школі і при вступі дитини до Нової української школи.</w:t>
      </w:r>
      <w:r w:rsidR="00E03772" w:rsidRPr="00E03772">
        <w:t xml:space="preserve"> </w:t>
      </w:r>
    </w:p>
    <w:p w:rsidR="00E03772" w:rsidRPr="00E03772" w:rsidRDefault="00E03772" w:rsidP="00E03772">
      <w:pPr>
        <w:jc w:val="both"/>
        <w:rPr>
          <w:rFonts w:ascii="Times New Roman" w:hAnsi="Times New Roman" w:cs="Times New Roman"/>
          <w:sz w:val="28"/>
          <w:szCs w:val="28"/>
        </w:rPr>
      </w:pPr>
      <w:r w:rsidRPr="00E03772">
        <w:rPr>
          <w:rFonts w:ascii="Times New Roman" w:hAnsi="Times New Roman" w:cs="Times New Roman"/>
          <w:sz w:val="28"/>
          <w:szCs w:val="28"/>
        </w:rPr>
        <w:t>Вжиті заходи щодо охоплення навчанням дітей 5-річного віку.</w:t>
      </w:r>
    </w:p>
    <w:p w:rsidR="00E03772" w:rsidRPr="00E03772" w:rsidRDefault="00E03772" w:rsidP="00E03772">
      <w:pPr>
        <w:ind w:firstLine="708"/>
        <w:jc w:val="both"/>
        <w:rPr>
          <w:rFonts w:ascii="Times New Roman" w:hAnsi="Times New Roman" w:cs="Times New Roman"/>
          <w:sz w:val="28"/>
          <w:szCs w:val="28"/>
        </w:rPr>
      </w:pPr>
      <w:r w:rsidRPr="00E03772">
        <w:rPr>
          <w:rFonts w:ascii="Times New Roman" w:hAnsi="Times New Roman" w:cs="Times New Roman"/>
          <w:sz w:val="28"/>
          <w:szCs w:val="28"/>
        </w:rPr>
        <w:t xml:space="preserve">Протягом 2024/2025 навчального року в ЗДО успішно </w:t>
      </w:r>
      <w:r>
        <w:rPr>
          <w:rFonts w:ascii="Times New Roman" w:hAnsi="Times New Roman" w:cs="Times New Roman"/>
          <w:sz w:val="28"/>
          <w:szCs w:val="28"/>
        </w:rPr>
        <w:t>функціонували 2 старші групи</w:t>
      </w:r>
      <w:r w:rsidRPr="00E03772">
        <w:rPr>
          <w:rFonts w:ascii="Times New Roman" w:hAnsi="Times New Roman" w:cs="Times New Roman"/>
          <w:sz w:val="28"/>
          <w:szCs w:val="28"/>
        </w:rPr>
        <w:t xml:space="preserve">,які забезпечували освіту та розвиток дітей старшого дошкільного віку. </w:t>
      </w:r>
    </w:p>
    <w:p w:rsidR="00E03772" w:rsidRPr="00E03772" w:rsidRDefault="00D32B43" w:rsidP="00E03772">
      <w:pPr>
        <w:ind w:firstLine="708"/>
        <w:jc w:val="both"/>
        <w:rPr>
          <w:rFonts w:ascii="Times New Roman" w:hAnsi="Times New Roman" w:cs="Times New Roman"/>
          <w:sz w:val="28"/>
          <w:szCs w:val="28"/>
        </w:rPr>
      </w:pPr>
      <w:r>
        <w:rPr>
          <w:rFonts w:ascii="Times New Roman" w:hAnsi="Times New Roman" w:cs="Arial"/>
          <w:color w:val="212529"/>
          <w:sz w:val="28"/>
          <w:szCs w:val="28"/>
          <w:shd w:val="clear" w:color="auto" w:fill="FFFFFF"/>
        </w:rPr>
        <w:t xml:space="preserve"> </w:t>
      </w:r>
      <w:r w:rsidRPr="00A4177B">
        <w:rPr>
          <w:rFonts w:ascii="Times New Roman" w:hAnsi="Times New Roman"/>
          <w:sz w:val="28"/>
          <w:szCs w:val="28"/>
        </w:rPr>
        <w:t>На кінець 20</w:t>
      </w:r>
      <w:r w:rsidR="004D7C1C">
        <w:rPr>
          <w:rFonts w:ascii="Times New Roman" w:hAnsi="Times New Roman"/>
          <w:sz w:val="28"/>
          <w:szCs w:val="28"/>
        </w:rPr>
        <w:t>24/2025</w:t>
      </w:r>
      <w:r w:rsidRPr="00A4177B">
        <w:rPr>
          <w:rFonts w:ascii="Times New Roman" w:hAnsi="Times New Roman"/>
          <w:sz w:val="28"/>
          <w:szCs w:val="28"/>
        </w:rPr>
        <w:t xml:space="preserve"> навчального року в закладі дошкільної освіти</w:t>
      </w:r>
      <w:r>
        <w:rPr>
          <w:rFonts w:ascii="Times New Roman" w:hAnsi="Times New Roman"/>
          <w:sz w:val="28"/>
          <w:szCs w:val="28"/>
        </w:rPr>
        <w:t xml:space="preserve"> виховувалось 43 дітей старшого дошкільного </w:t>
      </w:r>
      <w:r w:rsidR="004D7C1C">
        <w:rPr>
          <w:rFonts w:ascii="Times New Roman" w:hAnsi="Times New Roman"/>
          <w:sz w:val="28"/>
          <w:szCs w:val="28"/>
        </w:rPr>
        <w:t>віку (очно – 42, дистанційно - 1</w:t>
      </w:r>
      <w:r>
        <w:rPr>
          <w:rFonts w:ascii="Times New Roman" w:hAnsi="Times New Roman"/>
          <w:sz w:val="28"/>
          <w:szCs w:val="28"/>
        </w:rPr>
        <w:t>)</w:t>
      </w:r>
      <w:r w:rsidR="00E03772">
        <w:rPr>
          <w:rFonts w:ascii="Times New Roman" w:hAnsi="Times New Roman"/>
          <w:sz w:val="28"/>
          <w:szCs w:val="28"/>
        </w:rPr>
        <w:t>.</w:t>
      </w:r>
      <w:r>
        <w:rPr>
          <w:rFonts w:ascii="Times New Roman" w:hAnsi="Times New Roman"/>
          <w:sz w:val="28"/>
          <w:szCs w:val="28"/>
        </w:rPr>
        <w:t xml:space="preserve"> </w:t>
      </w:r>
      <w:r w:rsidR="00E03772" w:rsidRPr="00E03772">
        <w:rPr>
          <w:rFonts w:ascii="Times New Roman" w:hAnsi="Times New Roman" w:cs="Times New Roman"/>
          <w:sz w:val="28"/>
          <w:szCs w:val="28"/>
        </w:rPr>
        <w:t>з яких інклюзивна група «Веселка» налічувала 21 дитину (1 дистанційно), а старша група «Калинка» - 22 дитини.</w:t>
      </w:r>
    </w:p>
    <w:p w:rsidR="00D32B43" w:rsidRDefault="00D32B43" w:rsidP="00D32B43">
      <w:pPr>
        <w:spacing w:line="360" w:lineRule="auto"/>
        <w:jc w:val="both"/>
        <w:rPr>
          <w:rFonts w:ascii="Times New Roman" w:hAnsi="Times New Roman"/>
          <w:sz w:val="28"/>
          <w:szCs w:val="28"/>
        </w:rPr>
      </w:pPr>
      <w:r>
        <w:rPr>
          <w:rFonts w:ascii="Times New Roman" w:hAnsi="Times New Roman"/>
          <w:sz w:val="28"/>
          <w:szCs w:val="28"/>
        </w:rPr>
        <w:lastRenderedPageBreak/>
        <w:t xml:space="preserve">З метою визначення </w:t>
      </w:r>
      <w:r w:rsidRPr="00A4177B">
        <w:rPr>
          <w:rFonts w:ascii="Times New Roman" w:hAnsi="Times New Roman"/>
          <w:sz w:val="28"/>
          <w:szCs w:val="28"/>
        </w:rPr>
        <w:t xml:space="preserve">результативності освітнього процесу, </w:t>
      </w:r>
      <w:r>
        <w:rPr>
          <w:rFonts w:ascii="Times New Roman" w:hAnsi="Times New Roman"/>
          <w:sz w:val="28"/>
          <w:szCs w:val="28"/>
        </w:rPr>
        <w:t xml:space="preserve">оцінки рівня засвоєння знань та </w:t>
      </w:r>
      <w:r w:rsidRPr="00A4177B">
        <w:rPr>
          <w:rFonts w:ascii="Times New Roman" w:hAnsi="Times New Roman"/>
          <w:sz w:val="28"/>
          <w:szCs w:val="28"/>
        </w:rPr>
        <w:t xml:space="preserve">сформованості життєвих </w:t>
      </w:r>
      <w:proofErr w:type="spellStart"/>
      <w:r w:rsidRPr="00A4177B">
        <w:rPr>
          <w:rFonts w:ascii="Times New Roman" w:hAnsi="Times New Roman"/>
          <w:sz w:val="28"/>
          <w:szCs w:val="28"/>
        </w:rPr>
        <w:t>компетентностей</w:t>
      </w:r>
      <w:proofErr w:type="spellEnd"/>
      <w:r w:rsidRPr="00A4177B">
        <w:rPr>
          <w:rFonts w:ascii="Times New Roman" w:hAnsi="Times New Roman"/>
          <w:sz w:val="28"/>
          <w:szCs w:val="28"/>
        </w:rPr>
        <w:t xml:space="preserve"> дітей старшого дошкільного </w:t>
      </w:r>
      <w:r>
        <w:rPr>
          <w:rFonts w:ascii="Times New Roman" w:hAnsi="Times New Roman"/>
          <w:sz w:val="28"/>
          <w:szCs w:val="28"/>
        </w:rPr>
        <w:t xml:space="preserve">віку, </w:t>
      </w:r>
      <w:r w:rsidRPr="00A4177B">
        <w:rPr>
          <w:rFonts w:ascii="Times New Roman" w:hAnsi="Times New Roman"/>
          <w:sz w:val="28"/>
          <w:szCs w:val="28"/>
        </w:rPr>
        <w:t>було здійснено моніторинг рівня розвитк</w:t>
      </w:r>
      <w:r>
        <w:rPr>
          <w:rFonts w:ascii="Times New Roman" w:hAnsi="Times New Roman"/>
          <w:sz w:val="28"/>
          <w:szCs w:val="28"/>
        </w:rPr>
        <w:t>у дошкільників, який</w:t>
      </w:r>
      <w:r w:rsidR="004D7C1C">
        <w:rPr>
          <w:rFonts w:ascii="Times New Roman" w:hAnsi="Times New Roman"/>
          <w:sz w:val="28"/>
          <w:szCs w:val="28"/>
        </w:rPr>
        <w:t xml:space="preserve"> проводився упродовж травня 2025</w:t>
      </w:r>
      <w:r w:rsidRPr="00A4177B">
        <w:rPr>
          <w:rFonts w:ascii="Times New Roman" w:hAnsi="Times New Roman"/>
          <w:sz w:val="28"/>
          <w:szCs w:val="28"/>
        </w:rPr>
        <w:t xml:space="preserve"> року.</w:t>
      </w:r>
    </w:p>
    <w:p w:rsidR="00D32B43" w:rsidRPr="00716C69" w:rsidRDefault="004D7C1C" w:rsidP="00D32B43">
      <w:pPr>
        <w:spacing w:line="360" w:lineRule="auto"/>
        <w:ind w:firstLine="708"/>
        <w:jc w:val="both"/>
        <w:rPr>
          <w:rFonts w:ascii="Times New Roman" w:hAnsi="Times New Roman"/>
          <w:sz w:val="28"/>
          <w:szCs w:val="28"/>
        </w:rPr>
      </w:pPr>
      <w:r>
        <w:rPr>
          <w:rFonts w:ascii="Times New Roman" w:hAnsi="Times New Roman"/>
          <w:sz w:val="28"/>
          <w:szCs w:val="28"/>
        </w:rPr>
        <w:t xml:space="preserve">Вихователі Олена Сидорчук, Марія Мельничук, Марія Матвійчук, Тетяна </w:t>
      </w:r>
      <w:proofErr w:type="spellStart"/>
      <w:r>
        <w:rPr>
          <w:rFonts w:ascii="Times New Roman" w:hAnsi="Times New Roman"/>
          <w:sz w:val="28"/>
          <w:szCs w:val="28"/>
        </w:rPr>
        <w:t>Овсійчук</w:t>
      </w:r>
      <w:proofErr w:type="spellEnd"/>
      <w:r w:rsidR="00D32B43" w:rsidRPr="008F3B7B">
        <w:rPr>
          <w:rFonts w:ascii="Times New Roman" w:hAnsi="Times New Roman"/>
          <w:sz w:val="28"/>
          <w:szCs w:val="28"/>
        </w:rPr>
        <w:t xml:space="preserve">, </w:t>
      </w:r>
      <w:r w:rsidR="00D32B43">
        <w:rPr>
          <w:rFonts w:ascii="Times New Roman" w:hAnsi="Times New Roman"/>
          <w:sz w:val="28"/>
          <w:szCs w:val="28"/>
        </w:rPr>
        <w:t>з</w:t>
      </w:r>
      <w:r w:rsidR="00D32B43" w:rsidRPr="008F3B7B">
        <w:rPr>
          <w:rFonts w:ascii="Times New Roman" w:hAnsi="Times New Roman"/>
          <w:sz w:val="28"/>
          <w:szCs w:val="28"/>
        </w:rPr>
        <w:t>абезпечили підготовку дітей до навчання в</w:t>
      </w:r>
      <w:r>
        <w:rPr>
          <w:rFonts w:ascii="Times New Roman" w:hAnsi="Times New Roman"/>
          <w:sz w:val="28"/>
          <w:szCs w:val="28"/>
        </w:rPr>
        <w:t xml:space="preserve"> </w:t>
      </w:r>
      <w:r w:rsidR="00D32B43" w:rsidRPr="008F3B7B">
        <w:rPr>
          <w:rFonts w:ascii="Times New Roman" w:hAnsi="Times New Roman"/>
          <w:sz w:val="28"/>
          <w:szCs w:val="28"/>
        </w:rPr>
        <w:t>школі на рівні сучасних вимог. Педагоги активно працювали над розвитком у</w:t>
      </w:r>
      <w:r>
        <w:rPr>
          <w:rFonts w:ascii="Times New Roman" w:hAnsi="Times New Roman"/>
          <w:sz w:val="28"/>
          <w:szCs w:val="28"/>
        </w:rPr>
        <w:t xml:space="preserve"> </w:t>
      </w:r>
      <w:r w:rsidR="00D32B43" w:rsidRPr="008F3B7B">
        <w:rPr>
          <w:rFonts w:ascii="Times New Roman" w:hAnsi="Times New Roman"/>
          <w:sz w:val="28"/>
          <w:szCs w:val="28"/>
        </w:rPr>
        <w:t>дітей цілеспрямованого сприймання, формування психічних процесів, навичок</w:t>
      </w:r>
      <w:r>
        <w:rPr>
          <w:rFonts w:ascii="Times New Roman" w:hAnsi="Times New Roman"/>
          <w:sz w:val="28"/>
          <w:szCs w:val="28"/>
        </w:rPr>
        <w:t xml:space="preserve"> </w:t>
      </w:r>
      <w:r w:rsidR="00D32B43" w:rsidRPr="008F3B7B">
        <w:rPr>
          <w:rFonts w:ascii="Times New Roman" w:hAnsi="Times New Roman"/>
          <w:sz w:val="28"/>
          <w:szCs w:val="28"/>
        </w:rPr>
        <w:t>навчальної діяльності, самооцінки, що має важливе значення в подальшому</w:t>
      </w:r>
      <w:r>
        <w:rPr>
          <w:rFonts w:ascii="Times New Roman" w:hAnsi="Times New Roman"/>
          <w:sz w:val="28"/>
          <w:szCs w:val="28"/>
        </w:rPr>
        <w:t xml:space="preserve"> </w:t>
      </w:r>
      <w:r w:rsidR="00D32B43" w:rsidRPr="008F3B7B">
        <w:rPr>
          <w:rFonts w:ascii="Times New Roman" w:hAnsi="Times New Roman"/>
          <w:sz w:val="28"/>
          <w:szCs w:val="28"/>
        </w:rPr>
        <w:t>навчанні дітей в Новій українській школі.</w:t>
      </w:r>
    </w:p>
    <w:p w:rsidR="00D32B43" w:rsidRDefault="00D32B43"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ab/>
        <w:t xml:space="preserve">З огляду на існуючу загрозу психічному здоров’ю учасників освітнього процесу внаслідок збройної агресії російської федерації та оголошення в Україні воєнного стану, зросла роль психологічної служби,  яка має забезпечувати своєчасне і систематичне надання психологічної та соціально-педагогічної підтримки усім учасникам освітнього процесу відповідно до цілей та завдань функціонування системи освіти. Саме практичний психолог ЗДО  Мельник Н.М. для забезпечення психологічного супроводу освітнього процесу, підтримання </w:t>
      </w:r>
      <w:proofErr w:type="spellStart"/>
      <w:r>
        <w:rPr>
          <w:rFonts w:ascii="Times New Roman" w:hAnsi="Times New Roman" w:cs="Arial"/>
          <w:color w:val="212529"/>
          <w:sz w:val="28"/>
          <w:szCs w:val="28"/>
          <w:shd w:val="clear" w:color="auto" w:fill="FFFFFF"/>
        </w:rPr>
        <w:t>стресостійкості</w:t>
      </w:r>
      <w:proofErr w:type="spellEnd"/>
      <w:r>
        <w:rPr>
          <w:rFonts w:ascii="Times New Roman" w:hAnsi="Times New Roman" w:cs="Arial"/>
          <w:color w:val="212529"/>
          <w:sz w:val="28"/>
          <w:szCs w:val="28"/>
          <w:shd w:val="clear" w:color="auto" w:fill="FFFFFF"/>
        </w:rPr>
        <w:t xml:space="preserve"> педагогів та згідно річного плану роботи ЗДО провела восени тренінг «Як подолати стрес та тривожність? 10 дієвих способів».</w:t>
      </w:r>
    </w:p>
    <w:p w:rsidR="00E03772" w:rsidRPr="00E03772" w:rsidRDefault="00D32B43" w:rsidP="00E03772">
      <w:pPr>
        <w:ind w:firstLine="708"/>
        <w:jc w:val="both"/>
        <w:rPr>
          <w:rFonts w:ascii="Times New Roman" w:hAnsi="Times New Roman" w:cs="Times New Roman"/>
          <w:sz w:val="28"/>
          <w:szCs w:val="28"/>
        </w:rPr>
      </w:pPr>
      <w:r w:rsidRPr="00E03772">
        <w:rPr>
          <w:rFonts w:ascii="Times New Roman" w:hAnsi="Times New Roman" w:cs="Times New Roman"/>
          <w:color w:val="212529"/>
          <w:sz w:val="28"/>
          <w:szCs w:val="28"/>
          <w:shd w:val="clear" w:color="auto" w:fill="FFFFFF"/>
        </w:rPr>
        <w:t>У контексті сучасних реформ в освіті України одним з надзвичайно важливих аспектів є інклюзія, тобто включення дітей з ООП в процес здобуття освіти, зокрема й дошкільної. Інклюзивне навчання повинне забезпечувати такій дитині максимально індивідуальний, розвивальний підхід в умовах закладу дошкільної освіти з урахуванням її потреб. Інклюзивна освіта на дошкільному рівні є вкрай в</w:t>
      </w:r>
      <w:r w:rsidR="004D7C1C" w:rsidRPr="00E03772">
        <w:rPr>
          <w:rFonts w:ascii="Times New Roman" w:hAnsi="Times New Roman" w:cs="Times New Roman"/>
          <w:color w:val="212529"/>
          <w:sz w:val="28"/>
          <w:szCs w:val="28"/>
          <w:shd w:val="clear" w:color="auto" w:fill="FFFFFF"/>
        </w:rPr>
        <w:t xml:space="preserve">ажливою та перспективною. </w:t>
      </w:r>
      <w:r w:rsidR="00E03772" w:rsidRPr="00E03772">
        <w:rPr>
          <w:rFonts w:ascii="Times New Roman" w:hAnsi="Times New Roman" w:cs="Times New Roman"/>
          <w:sz w:val="28"/>
          <w:szCs w:val="28"/>
        </w:rPr>
        <w:t>Для забезпечення права на якісну дошкільну освіту дітей з ООП у закладі дошкільної освіти з 1 вересня 2024 року працювала інклюзивна група, де виховувалось 4 дітей з ООП.</w:t>
      </w:r>
    </w:p>
    <w:p w:rsidR="00E03772" w:rsidRPr="00E03772" w:rsidRDefault="00E03772" w:rsidP="00E03772">
      <w:pPr>
        <w:ind w:firstLine="708"/>
        <w:jc w:val="both"/>
        <w:rPr>
          <w:rFonts w:ascii="Times New Roman" w:hAnsi="Times New Roman" w:cs="Times New Roman"/>
          <w:sz w:val="28"/>
          <w:szCs w:val="28"/>
        </w:rPr>
      </w:pPr>
      <w:r w:rsidRPr="00E03772">
        <w:rPr>
          <w:rFonts w:ascii="Times New Roman" w:hAnsi="Times New Roman" w:cs="Times New Roman"/>
          <w:sz w:val="28"/>
          <w:szCs w:val="28"/>
        </w:rPr>
        <w:t xml:space="preserve">Метою закладу було включення дітей з ООП в освітній процес, врахування їх особливостей розвитку та потенційних можливостей. Це </w:t>
      </w:r>
      <w:r w:rsidRPr="00E03772">
        <w:rPr>
          <w:rFonts w:ascii="Times New Roman" w:hAnsi="Times New Roman" w:cs="Times New Roman"/>
          <w:sz w:val="28"/>
          <w:szCs w:val="28"/>
        </w:rPr>
        <w:lastRenderedPageBreak/>
        <w:t>передбачало адаптацію та модифікацію освітнього простору задля вирішення завдань, соціалізації та інтеграції дітей з ООП в суспільство.</w:t>
      </w:r>
    </w:p>
    <w:p w:rsidR="00D32B43" w:rsidRPr="00E03772" w:rsidRDefault="003F07FE" w:rsidP="00E03772">
      <w:pPr>
        <w:ind w:firstLine="708"/>
        <w:jc w:val="both"/>
        <w:rPr>
          <w:rFonts w:ascii="Times New Roman" w:hAnsi="Times New Roman" w:cs="Times New Roman"/>
          <w:sz w:val="28"/>
          <w:szCs w:val="28"/>
        </w:rPr>
      </w:pPr>
      <w:r>
        <w:rPr>
          <w:rFonts w:ascii="Times New Roman" w:hAnsi="Times New Roman" w:cs="Arial"/>
          <w:color w:val="212529"/>
          <w:sz w:val="28"/>
          <w:szCs w:val="28"/>
          <w:shd w:val="clear" w:color="auto" w:fill="FFFFFF"/>
        </w:rPr>
        <w:t xml:space="preserve">Протягом 2024/2025 </w:t>
      </w:r>
      <w:proofErr w:type="spellStart"/>
      <w:r>
        <w:rPr>
          <w:rFonts w:ascii="Times New Roman" w:hAnsi="Times New Roman" w:cs="Arial"/>
          <w:color w:val="212529"/>
          <w:sz w:val="28"/>
          <w:szCs w:val="28"/>
          <w:shd w:val="clear" w:color="auto" w:fill="FFFFFF"/>
        </w:rPr>
        <w:t>н.р</w:t>
      </w:r>
      <w:proofErr w:type="spellEnd"/>
      <w:r>
        <w:rPr>
          <w:rFonts w:ascii="Times New Roman" w:hAnsi="Times New Roman" w:cs="Arial"/>
          <w:color w:val="212529"/>
          <w:sz w:val="28"/>
          <w:szCs w:val="28"/>
          <w:shd w:val="clear" w:color="auto" w:fill="FFFFFF"/>
        </w:rPr>
        <w:t>. н</w:t>
      </w:r>
      <w:r w:rsidR="00D32B43">
        <w:rPr>
          <w:rFonts w:ascii="Times New Roman" w:hAnsi="Times New Roman" w:cs="Arial"/>
          <w:color w:val="212529"/>
          <w:sz w:val="28"/>
          <w:szCs w:val="28"/>
          <w:shd w:val="clear" w:color="auto" w:fill="FFFFFF"/>
        </w:rPr>
        <w:t>аші педагоги</w:t>
      </w:r>
      <w:r>
        <w:rPr>
          <w:rFonts w:ascii="Times New Roman" w:hAnsi="Times New Roman" w:cs="Arial"/>
          <w:color w:val="212529"/>
          <w:sz w:val="28"/>
          <w:szCs w:val="28"/>
          <w:shd w:val="clear" w:color="auto" w:fill="FFFFFF"/>
        </w:rPr>
        <w:t xml:space="preserve"> ( </w:t>
      </w:r>
      <w:proofErr w:type="spellStart"/>
      <w:r>
        <w:rPr>
          <w:rFonts w:ascii="Times New Roman" w:hAnsi="Times New Roman" w:cs="Arial"/>
          <w:color w:val="212529"/>
          <w:sz w:val="28"/>
          <w:szCs w:val="28"/>
          <w:shd w:val="clear" w:color="auto" w:fill="FFFFFF"/>
        </w:rPr>
        <w:t>Куркіна</w:t>
      </w:r>
      <w:proofErr w:type="spellEnd"/>
      <w:r>
        <w:rPr>
          <w:rFonts w:ascii="Times New Roman" w:hAnsi="Times New Roman" w:cs="Arial"/>
          <w:color w:val="212529"/>
          <w:sz w:val="28"/>
          <w:szCs w:val="28"/>
          <w:shd w:val="clear" w:color="auto" w:fill="FFFFFF"/>
        </w:rPr>
        <w:t xml:space="preserve"> І.В., Матвійчук М.М., </w:t>
      </w:r>
      <w:proofErr w:type="spellStart"/>
      <w:r>
        <w:rPr>
          <w:rFonts w:ascii="Times New Roman" w:hAnsi="Times New Roman" w:cs="Arial"/>
          <w:color w:val="212529"/>
          <w:sz w:val="28"/>
          <w:szCs w:val="28"/>
          <w:shd w:val="clear" w:color="auto" w:fill="FFFFFF"/>
        </w:rPr>
        <w:t>Овсійчук</w:t>
      </w:r>
      <w:proofErr w:type="spellEnd"/>
      <w:r>
        <w:rPr>
          <w:rFonts w:ascii="Times New Roman" w:hAnsi="Times New Roman" w:cs="Arial"/>
          <w:color w:val="212529"/>
          <w:sz w:val="28"/>
          <w:szCs w:val="28"/>
          <w:shd w:val="clear" w:color="auto" w:fill="FFFFFF"/>
        </w:rPr>
        <w:t xml:space="preserve"> Т.М., </w:t>
      </w:r>
      <w:proofErr w:type="spellStart"/>
      <w:r>
        <w:rPr>
          <w:rFonts w:ascii="Times New Roman" w:hAnsi="Times New Roman" w:cs="Arial"/>
          <w:color w:val="212529"/>
          <w:sz w:val="28"/>
          <w:szCs w:val="28"/>
          <w:shd w:val="clear" w:color="auto" w:fill="FFFFFF"/>
        </w:rPr>
        <w:t>Якимчук</w:t>
      </w:r>
      <w:proofErr w:type="spellEnd"/>
      <w:r>
        <w:rPr>
          <w:rFonts w:ascii="Times New Roman" w:hAnsi="Times New Roman" w:cs="Arial"/>
          <w:color w:val="212529"/>
          <w:sz w:val="28"/>
          <w:szCs w:val="28"/>
          <w:shd w:val="clear" w:color="auto" w:fill="FFFFFF"/>
        </w:rPr>
        <w:t xml:space="preserve"> С.М. Соколова М.В., Мельник Н.М.) постійно працювали</w:t>
      </w:r>
      <w:r w:rsidR="00D32B43">
        <w:rPr>
          <w:rFonts w:ascii="Times New Roman" w:hAnsi="Times New Roman" w:cs="Arial"/>
          <w:color w:val="212529"/>
          <w:sz w:val="28"/>
          <w:szCs w:val="28"/>
          <w:shd w:val="clear" w:color="auto" w:fill="FFFFFF"/>
        </w:rPr>
        <w:t xml:space="preserve"> над організацією освітнього процесу в групі шляхом адаптації та модифікації освітнього простору задля вирішення завдань соціалізації та інтеграції дітей з ООП в суспільство закладу. Усі учасники команди супроводу відповідально готувалися до засідань команди психолого-педагогічного супроводу, де визначалися напрямки психолого-педагогічних та </w:t>
      </w:r>
      <w:proofErr w:type="spellStart"/>
      <w:r w:rsidR="00D32B43">
        <w:rPr>
          <w:rFonts w:ascii="Times New Roman" w:hAnsi="Times New Roman" w:cs="Arial"/>
          <w:color w:val="212529"/>
          <w:sz w:val="28"/>
          <w:szCs w:val="28"/>
          <w:shd w:val="clear" w:color="auto" w:fill="FFFFFF"/>
        </w:rPr>
        <w:t>корекційно-розвиткових</w:t>
      </w:r>
      <w:proofErr w:type="spellEnd"/>
      <w:r w:rsidR="00D32B43">
        <w:rPr>
          <w:rFonts w:ascii="Times New Roman" w:hAnsi="Times New Roman" w:cs="Arial"/>
          <w:color w:val="212529"/>
          <w:sz w:val="28"/>
          <w:szCs w:val="28"/>
          <w:shd w:val="clear" w:color="auto" w:fill="FFFFFF"/>
        </w:rPr>
        <w:t xml:space="preserve"> послуг, розроблялась ІПР та </w:t>
      </w:r>
      <w:proofErr w:type="spellStart"/>
      <w:r w:rsidR="00D32B43">
        <w:rPr>
          <w:rFonts w:ascii="Times New Roman" w:hAnsi="Times New Roman" w:cs="Arial"/>
          <w:color w:val="212529"/>
          <w:sz w:val="28"/>
          <w:szCs w:val="28"/>
          <w:shd w:val="clear" w:color="auto" w:fill="FFFFFF"/>
        </w:rPr>
        <w:t>ІНП</w:t>
      </w:r>
      <w:proofErr w:type="spellEnd"/>
      <w:r w:rsidR="00D32B43">
        <w:rPr>
          <w:rFonts w:ascii="Times New Roman" w:hAnsi="Times New Roman" w:cs="Arial"/>
          <w:color w:val="212529"/>
          <w:sz w:val="28"/>
          <w:szCs w:val="28"/>
          <w:shd w:val="clear" w:color="auto" w:fill="FFFFFF"/>
        </w:rPr>
        <w:t>, проводився моніторинг досягнень дітей з ООП.</w:t>
      </w:r>
      <w:r w:rsidR="00E03772" w:rsidRPr="00E03772">
        <w:rPr>
          <w:rFonts w:ascii="Times New Roman" w:hAnsi="Times New Roman" w:cs="Times New Roman"/>
          <w:sz w:val="28"/>
          <w:szCs w:val="28"/>
        </w:rPr>
        <w:t xml:space="preserve"> </w:t>
      </w:r>
      <w:proofErr w:type="spellStart"/>
      <w:r w:rsidR="00E03772" w:rsidRPr="00E03772">
        <w:rPr>
          <w:rFonts w:ascii="Times New Roman" w:hAnsi="Times New Roman" w:cs="Times New Roman"/>
          <w:sz w:val="28"/>
          <w:szCs w:val="28"/>
        </w:rPr>
        <w:t>Корекційно-розивткова</w:t>
      </w:r>
      <w:proofErr w:type="spellEnd"/>
      <w:r w:rsidR="00E03772" w:rsidRPr="00E03772">
        <w:rPr>
          <w:rFonts w:ascii="Times New Roman" w:hAnsi="Times New Roman" w:cs="Times New Roman"/>
          <w:sz w:val="28"/>
          <w:szCs w:val="28"/>
        </w:rPr>
        <w:t xml:space="preserve"> робота з дітьми здійснювалася відповідно ІПР практичним психологом Мельник Н.М. та вчителем-логопедом Соколовою М.В.</w:t>
      </w:r>
    </w:p>
    <w:p w:rsidR="00D32B43" w:rsidRDefault="00D32B43" w:rsidP="00D32B43">
      <w:pPr>
        <w:spacing w:line="360" w:lineRule="auto"/>
        <w:ind w:firstLine="708"/>
        <w:jc w:val="both"/>
        <w:rPr>
          <w:rFonts w:ascii="Times New Roman" w:hAnsi="Times New Roman"/>
          <w:sz w:val="28"/>
          <w:szCs w:val="28"/>
        </w:rPr>
      </w:pPr>
      <w:r w:rsidRPr="008F3B7B">
        <w:rPr>
          <w:rFonts w:ascii="Times New Roman" w:hAnsi="Times New Roman"/>
          <w:sz w:val="28"/>
          <w:szCs w:val="28"/>
        </w:rPr>
        <w:t>Робота команди фахівців психолого-педагогічного супроводу дітей з</w:t>
      </w:r>
      <w:r>
        <w:rPr>
          <w:rFonts w:ascii="Times New Roman" w:hAnsi="Times New Roman"/>
          <w:sz w:val="28"/>
          <w:szCs w:val="28"/>
        </w:rPr>
        <w:t xml:space="preserve"> </w:t>
      </w:r>
      <w:r w:rsidRPr="008F3B7B">
        <w:rPr>
          <w:rFonts w:ascii="Times New Roman" w:hAnsi="Times New Roman"/>
          <w:sz w:val="28"/>
          <w:szCs w:val="28"/>
        </w:rPr>
        <w:t>ООП відбувалась</w:t>
      </w:r>
      <w:r>
        <w:rPr>
          <w:rFonts w:ascii="Times New Roman" w:hAnsi="Times New Roman"/>
          <w:sz w:val="28"/>
          <w:szCs w:val="28"/>
        </w:rPr>
        <w:t xml:space="preserve"> в</w:t>
      </w:r>
      <w:r w:rsidRPr="008F3B7B">
        <w:rPr>
          <w:rFonts w:ascii="Times New Roman" w:hAnsi="Times New Roman"/>
          <w:sz w:val="28"/>
          <w:szCs w:val="28"/>
        </w:rPr>
        <w:t xml:space="preserve"> тісному тандемі з батьками вихованців, які знаходяться на</w:t>
      </w:r>
      <w:r w:rsidR="004D7C1C">
        <w:rPr>
          <w:rFonts w:ascii="Times New Roman" w:hAnsi="Times New Roman"/>
          <w:sz w:val="28"/>
          <w:szCs w:val="28"/>
        </w:rPr>
        <w:t xml:space="preserve"> </w:t>
      </w:r>
      <w:r w:rsidRPr="008F3B7B">
        <w:rPr>
          <w:rFonts w:ascii="Times New Roman" w:hAnsi="Times New Roman"/>
          <w:sz w:val="28"/>
          <w:szCs w:val="28"/>
        </w:rPr>
        <w:t>інклюзивному навчанні. Фахівцями проводились тематичні бесіди, надавались</w:t>
      </w:r>
      <w:r w:rsidR="004D7C1C">
        <w:rPr>
          <w:rFonts w:ascii="Times New Roman" w:hAnsi="Times New Roman"/>
          <w:sz w:val="28"/>
          <w:szCs w:val="28"/>
        </w:rPr>
        <w:t xml:space="preserve"> </w:t>
      </w:r>
      <w:r w:rsidRPr="008F3B7B">
        <w:rPr>
          <w:rFonts w:ascii="Times New Roman" w:hAnsi="Times New Roman"/>
          <w:sz w:val="28"/>
          <w:szCs w:val="28"/>
        </w:rPr>
        <w:t>вичерпні роз’яснення щодо врахування особливостей розвитку дітей з</w:t>
      </w:r>
      <w:r w:rsidR="004D7C1C">
        <w:rPr>
          <w:rFonts w:ascii="Times New Roman" w:hAnsi="Times New Roman"/>
          <w:sz w:val="28"/>
          <w:szCs w:val="28"/>
        </w:rPr>
        <w:t xml:space="preserve"> </w:t>
      </w:r>
      <w:r w:rsidRPr="008F3B7B">
        <w:rPr>
          <w:rFonts w:ascii="Times New Roman" w:hAnsi="Times New Roman"/>
          <w:sz w:val="28"/>
          <w:szCs w:val="28"/>
        </w:rPr>
        <w:t>особливими освітніми потребами, що сприяло формуванню батьківської</w:t>
      </w:r>
      <w:r w:rsidR="004D7C1C">
        <w:rPr>
          <w:rFonts w:ascii="Times New Roman" w:hAnsi="Times New Roman"/>
          <w:sz w:val="28"/>
          <w:szCs w:val="28"/>
        </w:rPr>
        <w:t xml:space="preserve"> </w:t>
      </w:r>
      <w:r w:rsidRPr="008F3B7B">
        <w:rPr>
          <w:rFonts w:ascii="Times New Roman" w:hAnsi="Times New Roman"/>
          <w:sz w:val="28"/>
          <w:szCs w:val="28"/>
        </w:rPr>
        <w:t>компетентності у спілкування з дітьми та закріпленню вивченого матеріалу.</w:t>
      </w:r>
      <w:r>
        <w:rPr>
          <w:rFonts w:ascii="Times New Roman" w:hAnsi="Times New Roman"/>
          <w:sz w:val="28"/>
          <w:szCs w:val="28"/>
        </w:rPr>
        <w:t xml:space="preserve"> Асистент вихователя </w:t>
      </w:r>
      <w:proofErr w:type="spellStart"/>
      <w:r>
        <w:rPr>
          <w:rFonts w:ascii="Times New Roman" w:hAnsi="Times New Roman"/>
          <w:sz w:val="28"/>
          <w:szCs w:val="28"/>
        </w:rPr>
        <w:t>Якимчук</w:t>
      </w:r>
      <w:proofErr w:type="spellEnd"/>
      <w:r>
        <w:rPr>
          <w:rFonts w:ascii="Times New Roman" w:hAnsi="Times New Roman"/>
          <w:sz w:val="28"/>
          <w:szCs w:val="28"/>
        </w:rPr>
        <w:t xml:space="preserve"> С.М. відповідаль</w:t>
      </w:r>
      <w:r w:rsidR="004D7C1C">
        <w:rPr>
          <w:rFonts w:ascii="Times New Roman" w:hAnsi="Times New Roman"/>
          <w:sz w:val="28"/>
          <w:szCs w:val="28"/>
        </w:rPr>
        <w:t xml:space="preserve">но вела необхідну документацію. </w:t>
      </w:r>
      <w:r w:rsidRPr="008F3B7B">
        <w:rPr>
          <w:rFonts w:ascii="Times New Roman" w:hAnsi="Times New Roman"/>
          <w:sz w:val="28"/>
          <w:szCs w:val="28"/>
        </w:rPr>
        <w:t>Таким чином, роботу щодо реалізації завдань з інклюзивної освіти можна</w:t>
      </w:r>
      <w:r w:rsidR="004D7C1C">
        <w:rPr>
          <w:rFonts w:ascii="Times New Roman" w:hAnsi="Times New Roman"/>
          <w:sz w:val="28"/>
          <w:szCs w:val="28"/>
        </w:rPr>
        <w:t xml:space="preserve"> </w:t>
      </w:r>
      <w:r w:rsidRPr="008F3B7B">
        <w:rPr>
          <w:rFonts w:ascii="Times New Roman" w:hAnsi="Times New Roman"/>
          <w:sz w:val="28"/>
          <w:szCs w:val="28"/>
        </w:rPr>
        <w:t>вважати такою, яка проводилась на достатньому рівні.</w:t>
      </w:r>
    </w:p>
    <w:p w:rsidR="00D32B43" w:rsidRPr="00531886" w:rsidRDefault="00D32B43" w:rsidP="00900F0D">
      <w:pPr>
        <w:spacing w:line="360" w:lineRule="auto"/>
        <w:ind w:firstLine="708"/>
        <w:jc w:val="both"/>
        <w:rPr>
          <w:rFonts w:ascii="Times New Roman" w:hAnsi="Times New Roman"/>
          <w:sz w:val="28"/>
          <w:szCs w:val="28"/>
        </w:rPr>
      </w:pPr>
      <w:r>
        <w:rPr>
          <w:rFonts w:ascii="Times New Roman" w:hAnsi="Times New Roman"/>
          <w:sz w:val="28"/>
          <w:szCs w:val="28"/>
        </w:rPr>
        <w:t xml:space="preserve">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в садочку. </w:t>
      </w:r>
    </w:p>
    <w:p w:rsidR="00D32B43" w:rsidRDefault="00D32B43"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 xml:space="preserve">Придбано протягом звітного періоду: </w:t>
      </w:r>
    </w:p>
    <w:p w:rsidR="00D32B43" w:rsidRDefault="00D32B43"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Канцтова</w:t>
      </w:r>
      <w:r w:rsidR="00C859E9">
        <w:rPr>
          <w:rFonts w:ascii="Times New Roman" w:hAnsi="Times New Roman" w:cs="Arial"/>
          <w:color w:val="212529"/>
          <w:sz w:val="28"/>
          <w:szCs w:val="28"/>
          <w:shd w:val="clear" w:color="auto" w:fill="FFFFFF"/>
        </w:rPr>
        <w:t>ри – 10509</w:t>
      </w:r>
      <w:r>
        <w:rPr>
          <w:rFonts w:ascii="Times New Roman" w:hAnsi="Times New Roman" w:cs="Arial"/>
          <w:color w:val="212529"/>
          <w:sz w:val="28"/>
          <w:szCs w:val="28"/>
          <w:shd w:val="clear" w:color="auto" w:fill="FFFFFF"/>
        </w:rPr>
        <w:t xml:space="preserve">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Чорнило та клавіатура – 4191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Тканина для напірників – 4860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Посуд – 6075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lastRenderedPageBreak/>
        <w:t>Медикаменти – 1705,78 грн.;</w:t>
      </w:r>
    </w:p>
    <w:p w:rsidR="00D32B43"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Для ремонту (фарби, лаки, сніжка) – 57606</w:t>
      </w:r>
      <w:r w:rsidR="00D32B43">
        <w:rPr>
          <w:rFonts w:ascii="Times New Roman" w:hAnsi="Times New Roman" w:cs="Arial"/>
          <w:color w:val="212529"/>
          <w:sz w:val="28"/>
          <w:szCs w:val="28"/>
          <w:shd w:val="clear" w:color="auto" w:fill="FFFFFF"/>
        </w:rPr>
        <w:t>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Лінолеум (група «Калинка») – 12400 грн.;</w:t>
      </w:r>
    </w:p>
    <w:p w:rsidR="00D32B43"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Господарські товари – 23658</w:t>
      </w:r>
      <w:r w:rsidR="00D32B43">
        <w:rPr>
          <w:rFonts w:ascii="Times New Roman" w:hAnsi="Times New Roman" w:cs="Arial"/>
          <w:color w:val="212529"/>
          <w:sz w:val="28"/>
          <w:szCs w:val="28"/>
          <w:shd w:val="clear" w:color="auto" w:fill="FFFFFF"/>
        </w:rPr>
        <w:t xml:space="preserve"> грн.;</w:t>
      </w:r>
    </w:p>
    <w:p w:rsidR="00D32B43" w:rsidRDefault="00D32B43"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Прогр</w:t>
      </w:r>
      <w:r w:rsidR="00C859E9">
        <w:rPr>
          <w:rFonts w:ascii="Times New Roman" w:hAnsi="Times New Roman" w:cs="Arial"/>
          <w:color w:val="212529"/>
          <w:sz w:val="28"/>
          <w:szCs w:val="28"/>
          <w:shd w:val="clear" w:color="auto" w:fill="FFFFFF"/>
        </w:rPr>
        <w:t xml:space="preserve">ама бухгалтерська –28920 </w:t>
      </w:r>
      <w:r>
        <w:rPr>
          <w:rFonts w:ascii="Times New Roman" w:hAnsi="Times New Roman" w:cs="Arial"/>
          <w:color w:val="212529"/>
          <w:sz w:val="28"/>
          <w:szCs w:val="28"/>
          <w:shd w:val="clear" w:color="auto" w:fill="FFFFFF"/>
        </w:rPr>
        <w:t xml:space="preserve"> грн.</w:t>
      </w:r>
      <w:r w:rsidR="00C859E9">
        <w:rPr>
          <w:rFonts w:ascii="Times New Roman" w:hAnsi="Times New Roman" w:cs="Arial"/>
          <w:color w:val="212529"/>
          <w:sz w:val="28"/>
          <w:szCs w:val="28"/>
          <w:shd w:val="clear" w:color="auto" w:fill="FFFFFF"/>
        </w:rPr>
        <w:t>;</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План евакуації – 4788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 xml:space="preserve">Випробування </w:t>
      </w:r>
      <w:proofErr w:type="spellStart"/>
      <w:r>
        <w:rPr>
          <w:rFonts w:ascii="Times New Roman" w:hAnsi="Times New Roman" w:cs="Arial"/>
          <w:color w:val="212529"/>
          <w:sz w:val="28"/>
          <w:szCs w:val="28"/>
          <w:shd w:val="clear" w:color="auto" w:fill="FFFFFF"/>
        </w:rPr>
        <w:t>вагонки</w:t>
      </w:r>
      <w:proofErr w:type="spellEnd"/>
      <w:r>
        <w:rPr>
          <w:rFonts w:ascii="Times New Roman" w:hAnsi="Times New Roman" w:cs="Arial"/>
          <w:color w:val="212529"/>
          <w:sz w:val="28"/>
          <w:szCs w:val="28"/>
          <w:shd w:val="clear" w:color="auto" w:fill="FFFFFF"/>
        </w:rPr>
        <w:t xml:space="preserve"> на </w:t>
      </w:r>
      <w:proofErr w:type="spellStart"/>
      <w:r>
        <w:rPr>
          <w:rFonts w:ascii="Times New Roman" w:hAnsi="Times New Roman" w:cs="Arial"/>
          <w:color w:val="212529"/>
          <w:sz w:val="28"/>
          <w:szCs w:val="28"/>
          <w:shd w:val="clear" w:color="auto" w:fill="FFFFFF"/>
        </w:rPr>
        <w:t>вогнетривалість</w:t>
      </w:r>
      <w:proofErr w:type="spellEnd"/>
      <w:r>
        <w:rPr>
          <w:rFonts w:ascii="Times New Roman" w:hAnsi="Times New Roman" w:cs="Arial"/>
          <w:color w:val="212529"/>
          <w:sz w:val="28"/>
          <w:szCs w:val="28"/>
          <w:shd w:val="clear" w:color="auto" w:fill="FFFFFF"/>
        </w:rPr>
        <w:t xml:space="preserve"> – 4982,65 грн.;</w:t>
      </w:r>
    </w:p>
    <w:p w:rsidR="00C859E9" w:rsidRDefault="00C859E9"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Заміна електропроводки – 169285,12 грн.;</w:t>
      </w:r>
    </w:p>
    <w:p w:rsidR="00C859E9"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Бойлер – 4300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Рушники – 6800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Насос – 2450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2 крісла + пуфи – 20652,30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Тачка – 2535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Принтер – 14800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Праска – 4683 грн.;</w:t>
      </w:r>
    </w:p>
    <w:p w:rsidR="00900F0D" w:rsidRDefault="00900F0D" w:rsidP="00D32B43">
      <w:pPr>
        <w:spacing w:line="360" w:lineRule="auto"/>
        <w:jc w:val="both"/>
        <w:rPr>
          <w:rFonts w:ascii="Times New Roman" w:hAnsi="Times New Roman" w:cs="Arial"/>
          <w:color w:val="212529"/>
          <w:sz w:val="28"/>
          <w:szCs w:val="28"/>
          <w:shd w:val="clear" w:color="auto" w:fill="FFFFFF"/>
        </w:rPr>
      </w:pPr>
      <w:r>
        <w:rPr>
          <w:rFonts w:ascii="Times New Roman" w:hAnsi="Times New Roman" w:cs="Arial"/>
          <w:color w:val="212529"/>
          <w:sz w:val="28"/>
          <w:szCs w:val="28"/>
          <w:shd w:val="clear" w:color="auto" w:fill="FFFFFF"/>
        </w:rPr>
        <w:t xml:space="preserve"> Фізкультурне обладнання та ігри в ресурсний осередок  - 8659 грн.</w:t>
      </w:r>
    </w:p>
    <w:p w:rsidR="00E03772" w:rsidRPr="00531886" w:rsidRDefault="00E03772" w:rsidP="00D32B43">
      <w:pPr>
        <w:spacing w:line="360" w:lineRule="auto"/>
        <w:jc w:val="both"/>
        <w:rPr>
          <w:rFonts w:ascii="Times New Roman" w:hAnsi="Times New Roman" w:cs="Arial"/>
          <w:color w:val="212529"/>
          <w:sz w:val="28"/>
          <w:szCs w:val="28"/>
          <w:shd w:val="clear" w:color="auto" w:fill="FFFFFF"/>
        </w:rPr>
      </w:pPr>
      <w:r w:rsidRPr="00E03772">
        <w:rPr>
          <w:rFonts w:ascii="Times New Roman" w:hAnsi="Times New Roman" w:cs="Times New Roman"/>
          <w:sz w:val="28"/>
          <w:szCs w:val="28"/>
        </w:rPr>
        <w:t>Послуги з охорони приміщення</w:t>
      </w:r>
      <w:r>
        <w:t xml:space="preserve"> </w:t>
      </w:r>
      <w:r w:rsidRPr="00E03772">
        <w:rPr>
          <w:rFonts w:ascii="Times New Roman" w:hAnsi="Times New Roman" w:cs="Times New Roman"/>
          <w:sz w:val="28"/>
          <w:szCs w:val="28"/>
        </w:rPr>
        <w:t>– 30 000 грн</w:t>
      </w:r>
      <w:r>
        <w:t>.</w:t>
      </w:r>
    </w:p>
    <w:p w:rsidR="00D32B43" w:rsidRPr="00FD39A1" w:rsidRDefault="00D32B43" w:rsidP="00D32B43">
      <w:pPr>
        <w:spacing w:line="360" w:lineRule="auto"/>
        <w:jc w:val="both"/>
        <w:rPr>
          <w:rFonts w:ascii="Times New Roman" w:eastAsia="Times New Roman" w:hAnsi="Times New Roman" w:cs="Times New Roman"/>
          <w:color w:val="000000"/>
          <w:sz w:val="28"/>
          <w:szCs w:val="28"/>
        </w:rPr>
      </w:pPr>
      <w:r>
        <w:rPr>
          <w:rFonts w:ascii="Times New Roman" w:hAnsi="Times New Roman" w:cs="Arial"/>
          <w:color w:val="212529"/>
          <w:sz w:val="28"/>
          <w:szCs w:val="28"/>
          <w:shd w:val="clear" w:color="auto" w:fill="FFFFFF"/>
        </w:rPr>
        <w:tab/>
        <w:t xml:space="preserve">Провівши ретельний аналіз діяльності </w:t>
      </w:r>
      <w:proofErr w:type="spellStart"/>
      <w:r>
        <w:rPr>
          <w:rFonts w:ascii="Times New Roman" w:hAnsi="Times New Roman" w:cs="Arial"/>
          <w:color w:val="212529"/>
          <w:sz w:val="28"/>
          <w:szCs w:val="28"/>
          <w:shd w:val="clear" w:color="auto" w:fill="FFFFFF"/>
        </w:rPr>
        <w:t>Здолбунівського</w:t>
      </w:r>
      <w:proofErr w:type="spellEnd"/>
      <w:r>
        <w:rPr>
          <w:rFonts w:ascii="Times New Roman" w:hAnsi="Times New Roman" w:cs="Arial"/>
          <w:color w:val="212529"/>
          <w:sz w:val="28"/>
          <w:szCs w:val="28"/>
          <w:shd w:val="clear" w:color="auto" w:fill="FFFFFF"/>
        </w:rPr>
        <w:t xml:space="preserve"> закладу дошкіль</w:t>
      </w:r>
      <w:r w:rsidR="00DF5A45">
        <w:rPr>
          <w:rFonts w:ascii="Times New Roman" w:hAnsi="Times New Roman" w:cs="Arial"/>
          <w:color w:val="212529"/>
          <w:sz w:val="28"/>
          <w:szCs w:val="28"/>
          <w:shd w:val="clear" w:color="auto" w:fill="FFFFFF"/>
        </w:rPr>
        <w:t>ної освіти (ясла-садок) за 2024/2025</w:t>
      </w:r>
      <w:r>
        <w:rPr>
          <w:rFonts w:ascii="Times New Roman" w:hAnsi="Times New Roman" w:cs="Arial"/>
          <w:color w:val="212529"/>
          <w:sz w:val="28"/>
          <w:szCs w:val="28"/>
          <w:shd w:val="clear" w:color="auto" w:fill="FFFFFF"/>
        </w:rPr>
        <w:t xml:space="preserve"> навчальний рік можна відмітити наступне. </w:t>
      </w:r>
      <w:r>
        <w:rPr>
          <w:rFonts w:ascii="Times New Roman" w:eastAsia="Times New Roman" w:hAnsi="Times New Roman" w:cs="Times New Roman"/>
          <w:color w:val="000000"/>
          <w:sz w:val="28"/>
          <w:szCs w:val="28"/>
        </w:rPr>
        <w:t xml:space="preserve">З метою формування позитивного іміджу </w:t>
      </w:r>
      <w:r w:rsidR="00DF5A45">
        <w:rPr>
          <w:rFonts w:ascii="Times New Roman" w:eastAsia="Times New Roman" w:hAnsi="Times New Roman" w:cs="Times New Roman"/>
          <w:color w:val="000000"/>
          <w:sz w:val="28"/>
          <w:szCs w:val="28"/>
        </w:rPr>
        <w:t>закладу дошкільної освіти в 2024/2025</w:t>
      </w:r>
      <w:r>
        <w:rPr>
          <w:rFonts w:ascii="Times New Roman" w:eastAsia="Times New Roman" w:hAnsi="Times New Roman" w:cs="Times New Roman"/>
          <w:color w:val="000000"/>
          <w:sz w:val="28"/>
          <w:szCs w:val="28"/>
        </w:rPr>
        <w:t xml:space="preserve"> навчальному році вихователь-методист ЗДО №2 «Дзвіночок»  </w:t>
      </w:r>
      <w:proofErr w:type="spellStart"/>
      <w:r>
        <w:rPr>
          <w:rFonts w:ascii="Times New Roman" w:eastAsia="Times New Roman" w:hAnsi="Times New Roman" w:cs="Times New Roman"/>
          <w:color w:val="000000"/>
          <w:sz w:val="28"/>
          <w:szCs w:val="28"/>
        </w:rPr>
        <w:t>Куркіна</w:t>
      </w:r>
      <w:proofErr w:type="spellEnd"/>
      <w:r>
        <w:rPr>
          <w:rFonts w:ascii="Times New Roman" w:eastAsia="Times New Roman" w:hAnsi="Times New Roman" w:cs="Times New Roman"/>
          <w:color w:val="000000"/>
          <w:sz w:val="28"/>
          <w:szCs w:val="28"/>
        </w:rPr>
        <w:t xml:space="preserve"> І.В. систематично висвітлювала проведені заходи на сторінці ЗДО «Дзвіночок</w:t>
      </w:r>
      <w:r w:rsidR="00DF5A45">
        <w:rPr>
          <w:rFonts w:ascii="Times New Roman" w:eastAsia="Times New Roman" w:hAnsi="Times New Roman" w:cs="Times New Roman"/>
          <w:color w:val="000000"/>
          <w:sz w:val="28"/>
          <w:szCs w:val="28"/>
        </w:rPr>
        <w:t>» в соціальній мережі «</w:t>
      </w:r>
      <w:proofErr w:type="spellStart"/>
      <w:r w:rsidR="00DF5A45">
        <w:rPr>
          <w:rFonts w:ascii="Times New Roman" w:eastAsia="Times New Roman" w:hAnsi="Times New Roman" w:cs="Times New Roman"/>
          <w:color w:val="000000"/>
          <w:sz w:val="28"/>
          <w:szCs w:val="28"/>
        </w:rPr>
        <w:t>Фейсбук</w:t>
      </w:r>
      <w:proofErr w:type="spellEnd"/>
      <w:r w:rsidR="00DF5A45">
        <w:rPr>
          <w:rFonts w:ascii="Times New Roman" w:eastAsia="Times New Roman" w:hAnsi="Times New Roman" w:cs="Times New Roman"/>
          <w:color w:val="000000"/>
          <w:sz w:val="28"/>
          <w:szCs w:val="28"/>
        </w:rPr>
        <w:t>» та на сайті закладу.</w:t>
      </w:r>
      <w:r>
        <w:rPr>
          <w:rFonts w:ascii="Times New Roman" w:eastAsia="Times New Roman" w:hAnsi="Times New Roman" w:cs="Times New Roman"/>
          <w:color w:val="000000"/>
          <w:sz w:val="28"/>
          <w:szCs w:val="28"/>
        </w:rPr>
        <w:t xml:space="preserve"> Педагоги закладу приймали у</w:t>
      </w:r>
      <w:r w:rsidR="00DF5A45">
        <w:rPr>
          <w:rFonts w:ascii="Times New Roman" w:eastAsia="Times New Roman" w:hAnsi="Times New Roman" w:cs="Times New Roman"/>
          <w:color w:val="000000"/>
          <w:sz w:val="28"/>
          <w:szCs w:val="28"/>
        </w:rPr>
        <w:t>часть у Благодійному забігові 17 травня 2025</w:t>
      </w:r>
      <w:r>
        <w:rPr>
          <w:rFonts w:ascii="Times New Roman" w:eastAsia="Times New Roman" w:hAnsi="Times New Roman" w:cs="Times New Roman"/>
          <w:color w:val="000000"/>
          <w:sz w:val="28"/>
          <w:szCs w:val="28"/>
        </w:rPr>
        <w:t xml:space="preserve"> року.  </w:t>
      </w:r>
      <w:r>
        <w:rPr>
          <w:rFonts w:ascii="Times New Roman" w:eastAsia="Times New Roman" w:hAnsi="Times New Roman" w:cs="Times New Roman"/>
          <w:color w:val="000000"/>
          <w:sz w:val="28"/>
          <w:szCs w:val="28"/>
        </w:rPr>
        <w:lastRenderedPageBreak/>
        <w:t>Активно</w:t>
      </w:r>
      <w:r w:rsidR="00DF5A45">
        <w:rPr>
          <w:rFonts w:ascii="Times New Roman" w:eastAsia="Times New Roman" w:hAnsi="Times New Roman" w:cs="Times New Roman"/>
          <w:color w:val="000000"/>
          <w:sz w:val="28"/>
          <w:szCs w:val="28"/>
        </w:rPr>
        <w:t xml:space="preserve"> пройшли ТБД </w:t>
      </w:r>
      <w:r>
        <w:rPr>
          <w:rFonts w:ascii="Times New Roman" w:eastAsia="Times New Roman" w:hAnsi="Times New Roman" w:cs="Times New Roman"/>
          <w:color w:val="000000"/>
          <w:sz w:val="28"/>
          <w:szCs w:val="28"/>
        </w:rPr>
        <w:t xml:space="preserve">за участю представників ДСНС та Пожежної частини. </w:t>
      </w:r>
      <w:r w:rsidR="00DF5A45">
        <w:rPr>
          <w:rFonts w:ascii="Times New Roman" w:eastAsia="Times New Roman" w:hAnsi="Times New Roman" w:cs="Times New Roman"/>
          <w:color w:val="000000"/>
          <w:sz w:val="28"/>
          <w:szCs w:val="28"/>
        </w:rPr>
        <w:t xml:space="preserve">Пізнавальним був </w:t>
      </w:r>
      <w:r w:rsidR="00DF5A45">
        <w:rPr>
          <w:rFonts w:ascii="Times New Roman" w:hAnsi="Times New Roman" w:cs="Times New Roman"/>
          <w:color w:val="212529"/>
          <w:sz w:val="28"/>
          <w:szCs w:val="28"/>
          <w:shd w:val="clear" w:color="auto" w:fill="FFFFFF"/>
        </w:rPr>
        <w:t xml:space="preserve">тиждень права у </w:t>
      </w:r>
      <w:proofErr w:type="spellStart"/>
      <w:r w:rsidR="00DF5A45">
        <w:rPr>
          <w:rFonts w:ascii="Times New Roman" w:hAnsi="Times New Roman" w:cs="Times New Roman"/>
          <w:color w:val="212529"/>
          <w:sz w:val="28"/>
          <w:szCs w:val="28"/>
          <w:shd w:val="clear" w:color="auto" w:fill="FFFFFF"/>
        </w:rPr>
        <w:t>Здолбунівському</w:t>
      </w:r>
      <w:proofErr w:type="spellEnd"/>
      <w:r w:rsidR="00DF5A45" w:rsidRPr="00177D3F">
        <w:rPr>
          <w:rFonts w:ascii="Times New Roman" w:hAnsi="Times New Roman" w:cs="Times New Roman"/>
          <w:color w:val="212529"/>
          <w:sz w:val="28"/>
          <w:szCs w:val="28"/>
          <w:shd w:val="clear" w:color="auto" w:fill="FFFFFF"/>
        </w:rPr>
        <w:t xml:space="preserve"> ЗДО, мета якого - продовжувати ознайомлювати дітей з основними правами дитини відповідно до Міжнародної Конвенції ООН, дати визначення понять «право» та «обов’язок»; вчити усвідомлювати свої можливості під час дотримання основних прав, правил та позитивно ставитися до себе, усвідомлюючи свою значущість для довколишніх; виховувати почуття гордості та любові до Батьківщини – України </w:t>
      </w:r>
      <w:r>
        <w:rPr>
          <w:rFonts w:ascii="Times New Roman" w:eastAsia="Times New Roman" w:hAnsi="Times New Roman" w:cs="Times New Roman"/>
          <w:color w:val="000000"/>
          <w:sz w:val="28"/>
          <w:szCs w:val="28"/>
        </w:rPr>
        <w:t>Керівник музичний Рахманова С.О. матеріали своїх напрацювань опублікувала в журналі «М</w:t>
      </w:r>
      <w:r w:rsidR="00DF5A45">
        <w:rPr>
          <w:rFonts w:ascii="Times New Roman" w:eastAsia="Times New Roman" w:hAnsi="Times New Roman" w:cs="Times New Roman"/>
          <w:color w:val="000000"/>
          <w:sz w:val="28"/>
          <w:szCs w:val="28"/>
        </w:rPr>
        <w:t>узичний керівник» (березень 2025</w:t>
      </w:r>
      <w:r>
        <w:rPr>
          <w:rFonts w:ascii="Times New Roman" w:eastAsia="Times New Roman" w:hAnsi="Times New Roman" w:cs="Times New Roman"/>
          <w:color w:val="000000"/>
          <w:sz w:val="28"/>
          <w:szCs w:val="28"/>
        </w:rPr>
        <w:t xml:space="preserve">). </w:t>
      </w:r>
      <w:r w:rsidRPr="00A4177B">
        <w:rPr>
          <w:rFonts w:ascii="Times New Roman" w:eastAsia="Times New Roman" w:hAnsi="Times New Roman" w:cs="Times New Roman"/>
          <w:color w:val="000000"/>
          <w:sz w:val="28"/>
          <w:szCs w:val="28"/>
        </w:rPr>
        <w:t>Педагоги усіх вікових груп разом</w:t>
      </w:r>
      <w:r>
        <w:rPr>
          <w:rFonts w:ascii="Times New Roman" w:eastAsia="Times New Roman" w:hAnsi="Times New Roman" w:cs="Times New Roman"/>
          <w:color w:val="000000"/>
          <w:sz w:val="28"/>
          <w:szCs w:val="28"/>
        </w:rPr>
        <w:t xml:space="preserve"> з вихованцями долучились до </w:t>
      </w:r>
      <w:r w:rsidRPr="00A4177B">
        <w:rPr>
          <w:rFonts w:ascii="Times New Roman" w:eastAsia="Times New Roman" w:hAnsi="Times New Roman" w:cs="Times New Roman"/>
          <w:color w:val="000000"/>
          <w:sz w:val="28"/>
          <w:szCs w:val="28"/>
        </w:rPr>
        <w:t>Міжнародного заняття доброти про гуманн</w:t>
      </w:r>
      <w:r>
        <w:rPr>
          <w:rFonts w:ascii="Times New Roman" w:eastAsia="Times New Roman" w:hAnsi="Times New Roman" w:cs="Times New Roman"/>
          <w:color w:val="000000"/>
          <w:sz w:val="28"/>
          <w:szCs w:val="28"/>
        </w:rPr>
        <w:t xml:space="preserve">е та відповідальне ставлення до </w:t>
      </w:r>
      <w:r w:rsidRPr="00A4177B">
        <w:rPr>
          <w:rFonts w:ascii="Times New Roman" w:eastAsia="Times New Roman" w:hAnsi="Times New Roman" w:cs="Times New Roman"/>
          <w:color w:val="000000"/>
          <w:sz w:val="28"/>
          <w:szCs w:val="28"/>
        </w:rPr>
        <w:t>тварин, від організаторів БФ «Щаслива лапа».</w:t>
      </w:r>
      <w:r>
        <w:rPr>
          <w:rFonts w:ascii="Times New Roman" w:eastAsia="Times New Roman" w:hAnsi="Times New Roman" w:cs="Times New Roman"/>
          <w:color w:val="000000"/>
          <w:sz w:val="28"/>
          <w:szCs w:val="28"/>
        </w:rPr>
        <w:t xml:space="preserve"> </w:t>
      </w:r>
      <w:r w:rsidRPr="00A4177B">
        <w:rPr>
          <w:rFonts w:ascii="Times New Roman" w:eastAsia="Times New Roman" w:hAnsi="Times New Roman" w:cs="Times New Roman"/>
          <w:color w:val="000000"/>
          <w:sz w:val="28"/>
          <w:szCs w:val="28"/>
        </w:rPr>
        <w:t>Цікаво у</w:t>
      </w:r>
      <w:r>
        <w:rPr>
          <w:rFonts w:ascii="Times New Roman" w:eastAsia="Times New Roman" w:hAnsi="Times New Roman" w:cs="Times New Roman"/>
          <w:color w:val="000000"/>
          <w:sz w:val="28"/>
          <w:szCs w:val="28"/>
        </w:rPr>
        <w:t xml:space="preserve"> нашому закладі пройшли Тематичні тижні та яскравими були тематичні виставки: Кольоровий тиждень, Тиждень безпеки дорожнього руху, Тиждень права, Тиждень рідної мови, Шевченківський тиждень, Тиждень безпеки дитини, Тиждень психології, Тиждень здоров'я. </w:t>
      </w:r>
      <w:proofErr w:type="spellStart"/>
      <w:r>
        <w:rPr>
          <w:rFonts w:ascii="Times New Roman" w:eastAsia="Times New Roman" w:hAnsi="Times New Roman" w:cs="Times New Roman"/>
          <w:color w:val="000000"/>
          <w:sz w:val="28"/>
          <w:szCs w:val="28"/>
        </w:rPr>
        <w:t>Креативно</w:t>
      </w:r>
      <w:proofErr w:type="spellEnd"/>
      <w:r>
        <w:rPr>
          <w:rFonts w:ascii="Times New Roman" w:eastAsia="Times New Roman" w:hAnsi="Times New Roman" w:cs="Times New Roman"/>
          <w:color w:val="000000"/>
          <w:sz w:val="28"/>
          <w:szCs w:val="28"/>
        </w:rPr>
        <w:t xml:space="preserve"> і відповідально організовані були педагогами закладу тематичні виставки: «Діти малюють мир!», «Відважні захисники», «Різдвяна казка», «Шевченківські дні», «Великдень», Фотовиставки «З днем народження, Здолбунів», «Наші друзі чотирилапі», «Моя матуся найкраща». Вдало пройшли і конкурси: «Конкурс-огляд гру</w:t>
      </w:r>
      <w:r w:rsidR="00DF5A45">
        <w:rPr>
          <w:rFonts w:ascii="Times New Roman" w:eastAsia="Times New Roman" w:hAnsi="Times New Roman" w:cs="Times New Roman"/>
          <w:color w:val="000000"/>
          <w:sz w:val="28"/>
          <w:szCs w:val="28"/>
        </w:rPr>
        <w:t xml:space="preserve">пових осередків», «Гарбуз FEST» (виставка композицій – </w:t>
      </w:r>
      <w:proofErr w:type="spellStart"/>
      <w:r w:rsidR="00DF5A45">
        <w:rPr>
          <w:rFonts w:ascii="Times New Roman" w:eastAsia="Times New Roman" w:hAnsi="Times New Roman" w:cs="Times New Roman"/>
          <w:color w:val="000000"/>
          <w:sz w:val="28"/>
          <w:szCs w:val="28"/>
        </w:rPr>
        <w:t>поробок</w:t>
      </w:r>
      <w:proofErr w:type="spellEnd"/>
      <w:r w:rsidR="00DF5A45">
        <w:rPr>
          <w:rFonts w:ascii="Times New Roman" w:eastAsia="Times New Roman" w:hAnsi="Times New Roman" w:cs="Times New Roman"/>
          <w:color w:val="000000"/>
          <w:sz w:val="28"/>
          <w:szCs w:val="28"/>
        </w:rPr>
        <w:t xml:space="preserve"> з гарбуза), Конкурс-огляд «Кращий осередок самостійної художньої діяльності дітей», конкурс декламування віршів (до дня народження Т.Г.Шевченка), конкурс – огляд «Кращий (оригінальний) дизайн клумби». </w:t>
      </w:r>
      <w:r>
        <w:rPr>
          <w:rFonts w:ascii="Times New Roman" w:eastAsia="Times New Roman" w:hAnsi="Times New Roman" w:cs="Times New Roman"/>
          <w:color w:val="000000"/>
          <w:sz w:val="28"/>
          <w:szCs w:val="28"/>
        </w:rPr>
        <w:t xml:space="preserve">Інструктором з фізкультури Кладій М.С. спільно з керівником музичним </w:t>
      </w:r>
      <w:proofErr w:type="spellStart"/>
      <w:r>
        <w:rPr>
          <w:rFonts w:ascii="Times New Roman" w:eastAsia="Times New Roman" w:hAnsi="Times New Roman" w:cs="Times New Roman"/>
          <w:color w:val="000000"/>
          <w:sz w:val="28"/>
          <w:szCs w:val="28"/>
        </w:rPr>
        <w:t>Рахмановою</w:t>
      </w:r>
      <w:proofErr w:type="spellEnd"/>
      <w:r>
        <w:rPr>
          <w:rFonts w:ascii="Times New Roman" w:eastAsia="Times New Roman" w:hAnsi="Times New Roman" w:cs="Times New Roman"/>
          <w:color w:val="000000"/>
          <w:sz w:val="28"/>
          <w:szCs w:val="28"/>
        </w:rPr>
        <w:t xml:space="preserve"> С.О. вдало і цікаво були проведені: спортивно-музичні свята</w:t>
      </w:r>
      <w:r w:rsidR="005E6488">
        <w:rPr>
          <w:rFonts w:ascii="Times New Roman" w:eastAsia="Times New Roman" w:hAnsi="Times New Roman" w:cs="Times New Roman"/>
          <w:color w:val="000000"/>
          <w:sz w:val="28"/>
          <w:szCs w:val="28"/>
        </w:rPr>
        <w:t xml:space="preserve"> і розваги «Із Зимою граємось, з нею і змагаємось</w:t>
      </w:r>
      <w:r>
        <w:rPr>
          <w:rFonts w:ascii="Times New Roman" w:eastAsia="Times New Roman" w:hAnsi="Times New Roman" w:cs="Times New Roman"/>
          <w:color w:val="000000"/>
          <w:sz w:val="28"/>
          <w:szCs w:val="28"/>
        </w:rPr>
        <w:t>»</w:t>
      </w:r>
      <w:r w:rsidR="005E6488">
        <w:rPr>
          <w:rFonts w:ascii="Times New Roman" w:hAnsi="Times New Roman"/>
          <w:sz w:val="28"/>
          <w:szCs w:val="28"/>
        </w:rPr>
        <w:t xml:space="preserve">, лялькова вистава до Тижня безпеки. </w:t>
      </w:r>
      <w:r>
        <w:rPr>
          <w:rFonts w:ascii="Times New Roman" w:hAnsi="Times New Roman"/>
          <w:sz w:val="28"/>
          <w:szCs w:val="28"/>
        </w:rPr>
        <w:t>Згідно плану-графіку свят та розваг музично-естетичного циклу</w:t>
      </w:r>
      <w:r w:rsidR="005E6488">
        <w:rPr>
          <w:rFonts w:ascii="Times New Roman" w:hAnsi="Times New Roman"/>
          <w:sz w:val="28"/>
          <w:szCs w:val="28"/>
        </w:rPr>
        <w:t xml:space="preserve"> керівником музичним </w:t>
      </w:r>
      <w:r>
        <w:rPr>
          <w:rFonts w:ascii="Times New Roman" w:hAnsi="Times New Roman"/>
          <w:sz w:val="28"/>
          <w:szCs w:val="28"/>
        </w:rPr>
        <w:t>Софіє</w:t>
      </w:r>
      <w:r w:rsidR="005E6488">
        <w:rPr>
          <w:rFonts w:ascii="Times New Roman" w:hAnsi="Times New Roman"/>
          <w:sz w:val="28"/>
          <w:szCs w:val="28"/>
        </w:rPr>
        <w:t xml:space="preserve">ю </w:t>
      </w:r>
      <w:proofErr w:type="spellStart"/>
      <w:r w:rsidR="005E6488">
        <w:rPr>
          <w:rFonts w:ascii="Times New Roman" w:hAnsi="Times New Roman"/>
          <w:sz w:val="28"/>
          <w:szCs w:val="28"/>
        </w:rPr>
        <w:t>Рахмановою</w:t>
      </w:r>
      <w:proofErr w:type="spellEnd"/>
      <w:r w:rsidR="005E6488">
        <w:rPr>
          <w:rFonts w:ascii="Times New Roman" w:hAnsi="Times New Roman"/>
          <w:sz w:val="28"/>
          <w:szCs w:val="28"/>
        </w:rPr>
        <w:t xml:space="preserve"> були проведені </w:t>
      </w:r>
      <w:r>
        <w:rPr>
          <w:rFonts w:ascii="Times New Roman" w:hAnsi="Times New Roman"/>
          <w:sz w:val="28"/>
          <w:szCs w:val="28"/>
        </w:rPr>
        <w:t>заплановані заходи, а також колективні перегляди мали цікаве, сучасне музичне оформлення.</w:t>
      </w:r>
    </w:p>
    <w:p w:rsidR="00D32B43" w:rsidRPr="006C6408" w:rsidRDefault="00D32B43" w:rsidP="00D32B43">
      <w:pPr>
        <w:spacing w:line="360" w:lineRule="auto"/>
        <w:ind w:firstLine="708"/>
        <w:jc w:val="both"/>
        <w:rPr>
          <w:rFonts w:ascii="Times New Roman" w:hAnsi="Times New Roman"/>
          <w:sz w:val="28"/>
          <w:szCs w:val="28"/>
        </w:rPr>
      </w:pPr>
      <w:r w:rsidRPr="006C6408">
        <w:rPr>
          <w:rFonts w:ascii="Times New Roman" w:hAnsi="Times New Roman" w:cs="Arial"/>
          <w:sz w:val="28"/>
          <w:szCs w:val="28"/>
          <w:shd w:val="clear" w:color="auto" w:fill="FFFFFF"/>
        </w:rPr>
        <w:t xml:space="preserve">Залишаються невирішеними  першочергові проблеми адміністративно-господарського спрямування:  утеплення фасаду та заміна покрівлі ЗДО,  </w:t>
      </w:r>
      <w:r w:rsidRPr="006C6408">
        <w:rPr>
          <w:rFonts w:ascii="Times New Roman" w:hAnsi="Times New Roman" w:cs="Arial"/>
          <w:sz w:val="28"/>
          <w:szCs w:val="28"/>
          <w:shd w:val="clear" w:color="auto" w:fill="FFFFFF"/>
        </w:rPr>
        <w:lastRenderedPageBreak/>
        <w:t>облаштувати у закладі</w:t>
      </w:r>
      <w:r>
        <w:rPr>
          <w:rFonts w:ascii="Times New Roman" w:hAnsi="Times New Roman" w:cs="Arial"/>
          <w:sz w:val="28"/>
          <w:szCs w:val="28"/>
          <w:shd w:val="clear" w:color="auto" w:fill="FFFFFF"/>
        </w:rPr>
        <w:t xml:space="preserve"> </w:t>
      </w:r>
      <w:r w:rsidRPr="006C6408">
        <w:rPr>
          <w:rFonts w:ascii="Times New Roman" w:hAnsi="Times New Roman" w:cs="Arial"/>
          <w:sz w:val="28"/>
          <w:szCs w:val="28"/>
          <w:shd w:val="clear" w:color="auto" w:fill="FFFFFF"/>
        </w:rPr>
        <w:t>додатковий вихід з</w:t>
      </w:r>
      <w:r>
        <w:rPr>
          <w:rFonts w:ascii="Times New Roman" w:hAnsi="Times New Roman" w:cs="Arial"/>
          <w:sz w:val="28"/>
          <w:szCs w:val="28"/>
          <w:shd w:val="clear" w:color="auto" w:fill="FFFFFF"/>
        </w:rPr>
        <w:t xml:space="preserve"> </w:t>
      </w:r>
      <w:r w:rsidRPr="006C6408">
        <w:rPr>
          <w:rFonts w:ascii="Times New Roman" w:hAnsi="Times New Roman" w:cs="Arial"/>
          <w:sz w:val="28"/>
          <w:szCs w:val="28"/>
          <w:shd w:val="clear" w:color="auto" w:fill="FFFFFF"/>
        </w:rPr>
        <w:t xml:space="preserve">укриття, який би відповідав усім встановленим вимогам; ремонт покриття </w:t>
      </w:r>
      <w:proofErr w:type="spellStart"/>
      <w:r w:rsidRPr="006C6408">
        <w:rPr>
          <w:rFonts w:ascii="Times New Roman" w:hAnsi="Times New Roman" w:cs="Arial"/>
          <w:sz w:val="28"/>
          <w:szCs w:val="28"/>
          <w:shd w:val="clear" w:color="auto" w:fill="FFFFFF"/>
        </w:rPr>
        <w:t>під’їздної</w:t>
      </w:r>
      <w:proofErr w:type="spellEnd"/>
      <w:r w:rsidRPr="006C6408">
        <w:rPr>
          <w:rFonts w:ascii="Times New Roman" w:hAnsi="Times New Roman" w:cs="Arial"/>
          <w:sz w:val="28"/>
          <w:szCs w:val="28"/>
          <w:shd w:val="clear" w:color="auto" w:fill="FFFFFF"/>
        </w:rPr>
        <w:t xml:space="preserve"> дороги, облаштування фізкультурного майданчика на території закладу; проведен</w:t>
      </w:r>
      <w:r w:rsidR="005E6488">
        <w:rPr>
          <w:rFonts w:ascii="Times New Roman" w:hAnsi="Times New Roman" w:cs="Arial"/>
          <w:sz w:val="28"/>
          <w:szCs w:val="28"/>
          <w:shd w:val="clear" w:color="auto" w:fill="FFFFFF"/>
        </w:rPr>
        <w:t xml:space="preserve">ня поточних ремонтів: </w:t>
      </w:r>
      <w:r w:rsidRPr="006C6408">
        <w:rPr>
          <w:rFonts w:ascii="Times New Roman" w:hAnsi="Times New Roman" w:cs="Arial"/>
          <w:sz w:val="28"/>
          <w:szCs w:val="28"/>
          <w:shd w:val="clear" w:color="auto" w:fill="FFFFFF"/>
        </w:rPr>
        <w:t>встановлення поже</w:t>
      </w:r>
      <w:r w:rsidR="005E6488">
        <w:rPr>
          <w:rFonts w:ascii="Times New Roman" w:hAnsi="Times New Roman" w:cs="Arial"/>
          <w:sz w:val="28"/>
          <w:szCs w:val="28"/>
          <w:shd w:val="clear" w:color="auto" w:fill="FFFFFF"/>
        </w:rPr>
        <w:t xml:space="preserve">жної сигналізації;   поповнення, ремонт пісочниць. </w:t>
      </w:r>
      <w:r w:rsidRPr="006C6408">
        <w:rPr>
          <w:rFonts w:ascii="Times New Roman" w:hAnsi="Times New Roman" w:cs="Arial"/>
          <w:sz w:val="28"/>
          <w:szCs w:val="28"/>
          <w:shd w:val="clear" w:color="auto" w:fill="FFFFFF"/>
        </w:rPr>
        <w:t xml:space="preserve">Потрібно провести поточний ремонт харчоблоку, придбати нову пральну </w:t>
      </w:r>
      <w:r w:rsidR="005E6488">
        <w:rPr>
          <w:rFonts w:ascii="Times New Roman" w:hAnsi="Times New Roman" w:cs="Arial"/>
          <w:sz w:val="28"/>
          <w:szCs w:val="28"/>
          <w:shd w:val="clear" w:color="auto" w:fill="FFFFFF"/>
        </w:rPr>
        <w:t>машину, пофарбувати музичну залу.</w:t>
      </w:r>
      <w:r w:rsidRPr="006C6408">
        <w:rPr>
          <w:rFonts w:ascii="Times New Roman" w:hAnsi="Times New Roman" w:cs="Arial"/>
          <w:sz w:val="28"/>
          <w:szCs w:val="28"/>
          <w:shd w:val="clear" w:color="auto" w:fill="FFFFFF"/>
        </w:rPr>
        <w:t xml:space="preserve"> У новому навчальному році також залишаються інші потреби, виконання яких не потребує особливих фінансових витрат: облаштування центрального квітника, оновлення навчально-методичного забезпечення у вікових групах, музичної зали, фізкультурного обладнання та у методичному кабінеті; зміцнення осередків розвивального предметно-ігрового середовища у вікових групах відповідно до оновленого Базового компоненту дошкільної освіти (2021) та сучасних вимог; необхідна ефективніша співпраця усіх педагогів в організації діяльності сайту закладу; активне використання інтерактивних форм та методів партнерської взаємодії з батьками вихованців; активне освоєння комп’ютера та впровадження в освітній процес сучасних комп’ютерних технологій; активна участь у фахових конкурсах педагогів, які планують підвищувати кваліфікаційні категорії; моніторинг дотримання норм харчування; залишається на постійному контролі підвищення якості дошкільної освіти та підвищення інноваційної компетентності педагогів.</w:t>
      </w:r>
      <w:r w:rsidR="005E6488">
        <w:rPr>
          <w:rFonts w:ascii="Times New Roman" w:hAnsi="Times New Roman" w:cs="Times New Roman"/>
          <w:color w:val="212529"/>
          <w:sz w:val="28"/>
          <w:szCs w:val="28"/>
          <w:shd w:val="clear" w:color="auto" w:fill="FFFFFF"/>
        </w:rPr>
        <w:t xml:space="preserve"> З</w:t>
      </w:r>
      <w:r w:rsidR="005E6488" w:rsidRPr="00177D3F">
        <w:rPr>
          <w:rFonts w:ascii="Times New Roman" w:hAnsi="Times New Roman" w:cs="Times New Roman"/>
          <w:color w:val="212529"/>
          <w:sz w:val="28"/>
          <w:szCs w:val="28"/>
          <w:shd w:val="clear" w:color="auto" w:fill="FFFFFF"/>
        </w:rPr>
        <w:t xml:space="preserve">алишається на постійному контролі підвищення якості дошкільної освіти та підвищення інноваційної компетентності педагогів. </w:t>
      </w:r>
      <w:r w:rsidR="003F07FE">
        <w:rPr>
          <w:rFonts w:ascii="Times New Roman" w:hAnsi="Times New Roman" w:cs="Times New Roman"/>
          <w:color w:val="212529"/>
          <w:sz w:val="28"/>
          <w:szCs w:val="28"/>
          <w:shd w:val="clear" w:color="auto" w:fill="FFFFFF"/>
        </w:rPr>
        <w:t>А також продовжуватимемо створювати сучасне освітнє середовище згідно вимог БКДО</w:t>
      </w:r>
      <w:r w:rsidR="00A20257">
        <w:rPr>
          <w:rFonts w:ascii="Times New Roman" w:hAnsi="Times New Roman" w:cs="Times New Roman"/>
          <w:color w:val="212529"/>
          <w:sz w:val="28"/>
          <w:szCs w:val="28"/>
          <w:shd w:val="clear" w:color="auto" w:fill="FFFFFF"/>
        </w:rPr>
        <w:t>.</w:t>
      </w:r>
    </w:p>
    <w:p w:rsidR="00D32B43" w:rsidRPr="006C6408" w:rsidRDefault="00D32B43" w:rsidP="00D32B43">
      <w:pPr>
        <w:spacing w:line="360" w:lineRule="auto"/>
        <w:ind w:firstLine="708"/>
        <w:jc w:val="both"/>
        <w:rPr>
          <w:rFonts w:ascii="Times New Roman" w:hAnsi="Times New Roman" w:cs="Arial"/>
          <w:sz w:val="28"/>
          <w:szCs w:val="28"/>
        </w:rPr>
      </w:pPr>
      <w:r w:rsidRPr="006C6408">
        <w:rPr>
          <w:rFonts w:ascii="Times New Roman" w:hAnsi="Times New Roman" w:cs="Arial"/>
          <w:sz w:val="28"/>
          <w:szCs w:val="28"/>
        </w:rPr>
        <w:t>Підводячи підсумки роботи за рік, я хочу подякувати педагогам закладу, обслуговуючому персоналу, батькам вихованців за спільну роботу, розуміння і підтримку, конструктивну критику і можливість реалізації наших цілей. Хочу подякувати колективу закладу за згуртованість, небайдужість, допомогу, волонтерську діяльність для ЗСУ під час роботи в умовах воєнного стану.</w:t>
      </w:r>
    </w:p>
    <w:p w:rsidR="00D32B43" w:rsidRDefault="00D32B43" w:rsidP="00122A7C">
      <w:pPr>
        <w:pStyle w:val="rvps2"/>
        <w:spacing w:before="0" w:beforeAutospacing="0" w:after="120" w:afterAutospacing="0"/>
        <w:ind w:firstLine="360"/>
        <w:jc w:val="both"/>
        <w:rPr>
          <w:color w:val="000000"/>
          <w:sz w:val="19"/>
          <w:szCs w:val="19"/>
        </w:rPr>
      </w:pPr>
    </w:p>
    <w:p w:rsidR="00D32B43" w:rsidRDefault="00D32B43" w:rsidP="00122A7C">
      <w:pPr>
        <w:pStyle w:val="rvps2"/>
        <w:spacing w:before="0" w:beforeAutospacing="0" w:after="120" w:afterAutospacing="0"/>
        <w:ind w:firstLine="360"/>
        <w:jc w:val="both"/>
        <w:rPr>
          <w:color w:val="000000"/>
          <w:sz w:val="19"/>
          <w:szCs w:val="19"/>
        </w:rPr>
      </w:pPr>
    </w:p>
    <w:p w:rsidR="00C04248" w:rsidRDefault="00C04248"/>
    <w:p w:rsidR="008A54C0" w:rsidRPr="008A54C0" w:rsidRDefault="008A54C0">
      <w:pPr>
        <w:rPr>
          <w:b/>
        </w:rPr>
      </w:pPr>
    </w:p>
    <w:sectPr w:rsidR="008A54C0" w:rsidRPr="008A54C0" w:rsidSect="0004421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AB3"/>
    <w:multiLevelType w:val="multilevel"/>
    <w:tmpl w:val="2CAC50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A025279"/>
    <w:multiLevelType w:val="hybridMultilevel"/>
    <w:tmpl w:val="B93A67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F052627"/>
    <w:multiLevelType w:val="hybridMultilevel"/>
    <w:tmpl w:val="E81E8886"/>
    <w:lvl w:ilvl="0" w:tplc="28BC405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A63389C"/>
    <w:multiLevelType w:val="multilevel"/>
    <w:tmpl w:val="9F9A6AF8"/>
    <w:lvl w:ilvl="0">
      <w:start w:val="1"/>
      <w:numFmt w:val="decimal"/>
      <w:lvlText w:val="%1."/>
      <w:lvlJc w:val="left"/>
      <w:pPr>
        <w:tabs>
          <w:tab w:val="num" w:pos="0"/>
        </w:tabs>
        <w:ind w:left="720" w:hanging="360"/>
      </w:pPr>
      <w:rPr>
        <w:rFonts w:ascii="Times New Roman" w:hAnsi="Times New Roman" w:cs="Times New Roman"/>
        <w:b w:val="0"/>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22A7C"/>
    <w:rsid w:val="00003616"/>
    <w:rsid w:val="0000780A"/>
    <w:rsid w:val="0004421E"/>
    <w:rsid w:val="000A3A9E"/>
    <w:rsid w:val="001124D0"/>
    <w:rsid w:val="00122A7C"/>
    <w:rsid w:val="001913EE"/>
    <w:rsid w:val="001A071F"/>
    <w:rsid w:val="001F7FA1"/>
    <w:rsid w:val="00230D6A"/>
    <w:rsid w:val="002B3306"/>
    <w:rsid w:val="003640FD"/>
    <w:rsid w:val="003F07FE"/>
    <w:rsid w:val="00492898"/>
    <w:rsid w:val="004B5A13"/>
    <w:rsid w:val="004D7C1C"/>
    <w:rsid w:val="00564E9D"/>
    <w:rsid w:val="005E6488"/>
    <w:rsid w:val="00734E66"/>
    <w:rsid w:val="008223A1"/>
    <w:rsid w:val="00857069"/>
    <w:rsid w:val="008A54C0"/>
    <w:rsid w:val="00900F0D"/>
    <w:rsid w:val="0091086B"/>
    <w:rsid w:val="009E1BBB"/>
    <w:rsid w:val="00A20257"/>
    <w:rsid w:val="00AA1C1F"/>
    <w:rsid w:val="00B14BEE"/>
    <w:rsid w:val="00B72CB9"/>
    <w:rsid w:val="00B94015"/>
    <w:rsid w:val="00BB5D6E"/>
    <w:rsid w:val="00C04248"/>
    <w:rsid w:val="00C4476D"/>
    <w:rsid w:val="00C56BE0"/>
    <w:rsid w:val="00C75112"/>
    <w:rsid w:val="00C859E9"/>
    <w:rsid w:val="00CD180B"/>
    <w:rsid w:val="00CE350F"/>
    <w:rsid w:val="00D17238"/>
    <w:rsid w:val="00D178C6"/>
    <w:rsid w:val="00D32B43"/>
    <w:rsid w:val="00DC5D65"/>
    <w:rsid w:val="00DF5A45"/>
    <w:rsid w:val="00E03772"/>
    <w:rsid w:val="00E64FE4"/>
    <w:rsid w:val="00FB064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22A7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22A7C"/>
    <w:rPr>
      <w:color w:val="0000FF"/>
      <w:u w:val="single"/>
    </w:rPr>
  </w:style>
  <w:style w:type="table" w:styleId="a4">
    <w:name w:val="Table Grid"/>
    <w:basedOn w:val="a1"/>
    <w:uiPriority w:val="59"/>
    <w:rsid w:val="00C042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A54C0"/>
    <w:pPr>
      <w:ind w:left="720"/>
      <w:contextualSpacing/>
    </w:pPr>
  </w:style>
  <w:style w:type="character" w:customStyle="1" w:styleId="a6">
    <w:name w:val="Гіперпосилання"/>
    <w:basedOn w:val="a0"/>
    <w:uiPriority w:val="99"/>
    <w:unhideWhenUsed/>
    <w:rsid w:val="00D32B43"/>
    <w:rPr>
      <w:color w:val="0000FF" w:themeColor="hyperlink"/>
      <w:u w:val="single"/>
    </w:rPr>
  </w:style>
  <w:style w:type="paragraph" w:styleId="a7">
    <w:name w:val="No Spacing"/>
    <w:uiPriority w:val="1"/>
    <w:qFormat/>
    <w:rsid w:val="00D32B43"/>
    <w:pPr>
      <w:suppressAutoHyphens/>
      <w:spacing w:after="0" w:line="240" w:lineRule="auto"/>
    </w:pPr>
    <w:rPr>
      <w:rFonts w:ascii="Calibri" w:eastAsiaTheme="minorHAnsi" w:hAnsi="Calibri"/>
      <w:lang w:val="ru-RU" w:eastAsia="en-US"/>
    </w:rPr>
  </w:style>
  <w:style w:type="paragraph" w:styleId="a8">
    <w:name w:val="Normal (Web)"/>
    <w:basedOn w:val="a"/>
    <w:uiPriority w:val="99"/>
    <w:unhideWhenUsed/>
    <w:qFormat/>
    <w:rsid w:val="00D32B43"/>
    <w:pPr>
      <w:suppressAutoHyphens/>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8112853">
      <w:bodyDiv w:val="1"/>
      <w:marLeft w:val="0"/>
      <w:marRight w:val="0"/>
      <w:marTop w:val="0"/>
      <w:marBottom w:val="0"/>
      <w:divBdr>
        <w:top w:val="none" w:sz="0" w:space="0" w:color="auto"/>
        <w:left w:val="none" w:sz="0" w:space="0" w:color="auto"/>
        <w:bottom w:val="none" w:sz="0" w:space="0" w:color="auto"/>
        <w:right w:val="none" w:sz="0" w:space="0" w:color="auto"/>
      </w:divBdr>
    </w:div>
    <w:div w:id="8263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zvinochok_zd@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Pages>
  <Words>19731</Words>
  <Characters>11247</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2025-05-13T08:16:00Z</dcterms:created>
  <dcterms:modified xsi:type="dcterms:W3CDTF">2025-08-26T11:55:00Z</dcterms:modified>
</cp:coreProperties>
</file>